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6577C" w14:textId="61C2FDBF" w:rsidR="009759FA" w:rsidRPr="006B4C84" w:rsidRDefault="00633A4D" w:rsidP="006B4C84">
      <w:pPr>
        <w:spacing w:line="360" w:lineRule="auto"/>
        <w:jc w:val="both"/>
        <w:rPr>
          <w:rFonts w:eastAsia="Calibri" w:cs="Calibri"/>
          <w:b/>
          <w:color w:val="000000" w:themeColor="text1"/>
          <w:sz w:val="24"/>
          <w:szCs w:val="24"/>
          <w:lang w:val="en-US"/>
        </w:rPr>
      </w:pPr>
      <w:r w:rsidRPr="006B4C84">
        <w:rPr>
          <w:rFonts w:eastAsia="Calibri" w:cs="Calibri"/>
          <w:b/>
          <w:color w:val="000000" w:themeColor="text1"/>
          <w:sz w:val="24"/>
          <w:szCs w:val="24"/>
          <w:lang w:val="en"/>
        </w:rPr>
        <w:t>ART</w:t>
      </w:r>
      <w:r w:rsidR="007A11AD" w:rsidRPr="006B4C84">
        <w:rPr>
          <w:rFonts w:eastAsia="Calibri" w:cs="Calibri"/>
          <w:b/>
          <w:color w:val="000000" w:themeColor="text1"/>
          <w:sz w:val="24"/>
          <w:szCs w:val="24"/>
          <w:lang w:val="en"/>
        </w:rPr>
        <w:t xml:space="preserve"> </w:t>
      </w:r>
      <w:r w:rsidR="009F0609" w:rsidRPr="006B4C84">
        <w:rPr>
          <w:rFonts w:eastAsia="Calibri" w:cs="Calibri"/>
          <w:b/>
          <w:color w:val="000000" w:themeColor="text1"/>
          <w:sz w:val="24"/>
          <w:szCs w:val="24"/>
          <w:lang w:val="en"/>
        </w:rPr>
        <w:t>RESIDENC</w:t>
      </w:r>
      <w:r w:rsidR="007A11AD" w:rsidRPr="006B4C84">
        <w:rPr>
          <w:rFonts w:eastAsia="Calibri" w:cs="Calibri"/>
          <w:b/>
          <w:color w:val="000000" w:themeColor="text1"/>
          <w:sz w:val="24"/>
          <w:szCs w:val="24"/>
          <w:lang w:val="en"/>
        </w:rPr>
        <w:t xml:space="preserve">IES </w:t>
      </w:r>
      <w:r w:rsidRPr="006B4C84">
        <w:rPr>
          <w:rFonts w:eastAsia="Calibri" w:cs="Calibri"/>
          <w:b/>
          <w:color w:val="000000" w:themeColor="text1"/>
          <w:sz w:val="24"/>
          <w:szCs w:val="24"/>
          <w:lang w:val="en"/>
        </w:rPr>
        <w:t>20</w:t>
      </w:r>
      <w:r w:rsidR="00B10A03" w:rsidRPr="006B4C84">
        <w:rPr>
          <w:rFonts w:eastAsia="Calibri" w:cs="Calibri"/>
          <w:b/>
          <w:color w:val="000000" w:themeColor="text1"/>
          <w:sz w:val="24"/>
          <w:szCs w:val="24"/>
          <w:lang w:val="en"/>
        </w:rPr>
        <w:t>2</w:t>
      </w:r>
      <w:r w:rsidR="006B4C84" w:rsidRPr="006B4C84">
        <w:rPr>
          <w:rFonts w:eastAsia="Calibri" w:cs="Calibri"/>
          <w:b/>
          <w:color w:val="000000" w:themeColor="text1"/>
          <w:sz w:val="24"/>
          <w:szCs w:val="24"/>
          <w:lang w:val="en"/>
        </w:rPr>
        <w:t>7</w:t>
      </w:r>
    </w:p>
    <w:p w14:paraId="393FC218" w14:textId="5E05E164" w:rsidR="00DA0D8D" w:rsidRPr="006B4C84" w:rsidRDefault="00DA0D8D" w:rsidP="006B4C84">
      <w:pPr>
        <w:spacing w:line="360" w:lineRule="auto"/>
        <w:jc w:val="both"/>
        <w:rPr>
          <w:rFonts w:eastAsia="Calibri" w:cs="Calibri"/>
          <w:b/>
          <w:color w:val="000000" w:themeColor="text1"/>
          <w:sz w:val="24"/>
          <w:szCs w:val="24"/>
          <w:lang w:val="en"/>
        </w:rPr>
      </w:pPr>
      <w:r w:rsidRPr="006B4C84">
        <w:rPr>
          <w:rFonts w:eastAsia="Calibri" w:cs="Calibri"/>
          <w:b/>
          <w:color w:val="000000" w:themeColor="text1"/>
          <w:sz w:val="24"/>
          <w:szCs w:val="24"/>
          <w:lang w:val="en"/>
        </w:rPr>
        <w:t>Conceptual or operational residency</w:t>
      </w:r>
    </w:p>
    <w:p w14:paraId="5F8ED72E" w14:textId="638622C6" w:rsidR="004971C4" w:rsidRDefault="00633A4D" w:rsidP="006B4C84">
      <w:pPr>
        <w:spacing w:line="360" w:lineRule="auto"/>
        <w:jc w:val="both"/>
        <w:rPr>
          <w:rFonts w:eastAsia="Calibri" w:cs="Calibri"/>
          <w:color w:val="000000" w:themeColor="text1"/>
          <w:sz w:val="24"/>
          <w:szCs w:val="24"/>
          <w:lang w:val="en"/>
        </w:rPr>
      </w:pPr>
      <w:r w:rsidRPr="006B4C84">
        <w:rPr>
          <w:rFonts w:eastAsia="Calibri" w:cs="Calibri"/>
          <w:color w:val="000000" w:themeColor="text1"/>
          <w:sz w:val="24"/>
          <w:szCs w:val="24"/>
          <w:lang w:val="en"/>
        </w:rPr>
        <w:t xml:space="preserve">ZAMEK Culture Centre is an interdisciplinary institution </w:t>
      </w:r>
      <w:r w:rsidR="00DA0D8D" w:rsidRPr="006B4C84">
        <w:rPr>
          <w:rFonts w:eastAsia="Calibri" w:cs="Calibri"/>
          <w:color w:val="000000" w:themeColor="text1"/>
          <w:sz w:val="24"/>
          <w:szCs w:val="24"/>
          <w:lang w:val="en"/>
        </w:rPr>
        <w:t>which showcases</w:t>
      </w:r>
      <w:r w:rsidRPr="006B4C84">
        <w:rPr>
          <w:rFonts w:eastAsia="Calibri" w:cs="Calibri"/>
          <w:color w:val="000000" w:themeColor="text1"/>
          <w:sz w:val="24"/>
          <w:szCs w:val="24"/>
          <w:lang w:val="en"/>
        </w:rPr>
        <w:t xml:space="preserve"> the most </w:t>
      </w:r>
      <w:r w:rsidR="00DA0D8D" w:rsidRPr="006B4C84">
        <w:rPr>
          <w:rFonts w:eastAsia="Calibri" w:cs="Calibri"/>
          <w:color w:val="000000" w:themeColor="text1"/>
          <w:sz w:val="24"/>
          <w:szCs w:val="24"/>
          <w:lang w:val="en"/>
        </w:rPr>
        <w:t>compelling</w:t>
      </w:r>
      <w:r w:rsidRPr="006B4C84">
        <w:rPr>
          <w:rFonts w:eastAsia="Calibri" w:cs="Calibri"/>
          <w:color w:val="000000" w:themeColor="text1"/>
          <w:sz w:val="24"/>
          <w:szCs w:val="24"/>
          <w:lang w:val="en"/>
        </w:rPr>
        <w:t xml:space="preserve"> phenomena </w:t>
      </w:r>
      <w:r w:rsidR="00DA0D8D" w:rsidRPr="006B4C84">
        <w:rPr>
          <w:rFonts w:eastAsia="Calibri" w:cs="Calibri"/>
          <w:color w:val="000000" w:themeColor="text1"/>
          <w:sz w:val="24"/>
          <w:szCs w:val="24"/>
          <w:lang w:val="en"/>
        </w:rPr>
        <w:t>of</w:t>
      </w:r>
      <w:r w:rsidRPr="006B4C84">
        <w:rPr>
          <w:rFonts w:eastAsia="Calibri" w:cs="Calibri"/>
          <w:color w:val="000000" w:themeColor="text1"/>
          <w:sz w:val="24"/>
          <w:szCs w:val="24"/>
          <w:lang w:val="en"/>
        </w:rPr>
        <w:t xml:space="preserve"> contemporary culture</w:t>
      </w:r>
      <w:r w:rsidR="00DA0D8D" w:rsidRPr="006B4C84">
        <w:rPr>
          <w:rFonts w:eastAsia="Calibri" w:cs="Calibri"/>
          <w:color w:val="000000" w:themeColor="text1"/>
          <w:sz w:val="24"/>
          <w:szCs w:val="24"/>
          <w:lang w:val="en"/>
        </w:rPr>
        <w:t xml:space="preserve"> in the fields of </w:t>
      </w:r>
      <w:r w:rsidRPr="006B4C84">
        <w:rPr>
          <w:rFonts w:eastAsia="Calibri" w:cs="Calibri"/>
          <w:color w:val="000000" w:themeColor="text1"/>
          <w:sz w:val="24"/>
          <w:szCs w:val="24"/>
          <w:lang w:val="en"/>
        </w:rPr>
        <w:t xml:space="preserve">visual arts, theatre, </w:t>
      </w:r>
      <w:r w:rsidR="00DA0D8D" w:rsidRPr="006B4C84">
        <w:rPr>
          <w:rFonts w:eastAsia="Calibri" w:cs="Calibri"/>
          <w:color w:val="000000" w:themeColor="text1"/>
          <w:sz w:val="24"/>
          <w:szCs w:val="24"/>
          <w:lang w:val="en"/>
        </w:rPr>
        <w:t>filmmaking</w:t>
      </w:r>
      <w:r w:rsidRPr="006B4C84">
        <w:rPr>
          <w:rFonts w:eastAsia="Calibri" w:cs="Calibri"/>
          <w:color w:val="000000" w:themeColor="text1"/>
          <w:sz w:val="24"/>
          <w:szCs w:val="24"/>
          <w:lang w:val="en"/>
        </w:rPr>
        <w:t>, music and literature</w:t>
      </w:r>
      <w:r w:rsidR="00DA0D8D" w:rsidRPr="006B4C84">
        <w:rPr>
          <w:rFonts w:eastAsia="Calibri" w:cs="Calibri"/>
          <w:color w:val="000000" w:themeColor="text1"/>
          <w:sz w:val="24"/>
          <w:szCs w:val="24"/>
          <w:lang w:val="en"/>
        </w:rPr>
        <w:t xml:space="preserve">. Therefore, we set great store by nurturing individual competence and sensitivity in the audience as well as catering to their </w:t>
      </w:r>
      <w:r w:rsidRPr="006B4C84">
        <w:rPr>
          <w:rFonts w:eastAsia="Calibri" w:cs="Calibri"/>
          <w:color w:val="000000" w:themeColor="text1"/>
          <w:sz w:val="24"/>
          <w:szCs w:val="24"/>
          <w:lang w:val="en"/>
        </w:rPr>
        <w:t>diverse needs. We</w:t>
      </w:r>
      <w:r w:rsidR="002166DC" w:rsidRPr="006B4C84">
        <w:rPr>
          <w:rFonts w:eastAsia="Calibri" w:cs="Calibri"/>
          <w:color w:val="000000" w:themeColor="text1"/>
          <w:sz w:val="24"/>
          <w:szCs w:val="24"/>
          <w:lang w:val="en"/>
        </w:rPr>
        <w:t xml:space="preserve"> seek to create the conditions </w:t>
      </w:r>
      <w:r w:rsidR="00CA66FD" w:rsidRPr="006B4C84">
        <w:rPr>
          <w:rFonts w:eastAsia="Calibri" w:cs="Calibri"/>
          <w:color w:val="000000" w:themeColor="text1"/>
          <w:sz w:val="24"/>
          <w:szCs w:val="24"/>
          <w:lang w:val="en"/>
        </w:rPr>
        <w:t xml:space="preserve">in which </w:t>
      </w:r>
      <w:r w:rsidR="002166DC" w:rsidRPr="006B4C84">
        <w:rPr>
          <w:rFonts w:eastAsia="Calibri" w:cs="Calibri"/>
          <w:color w:val="000000" w:themeColor="text1"/>
          <w:sz w:val="24"/>
          <w:szCs w:val="24"/>
          <w:lang w:val="en"/>
        </w:rPr>
        <w:t xml:space="preserve">works and projects can be created and presented, as well as enable the exchange with the interested public, which is vital for our institution and the involved artists alike. </w:t>
      </w:r>
      <w:r w:rsidRPr="006B4C84">
        <w:rPr>
          <w:rFonts w:eastAsia="Calibri" w:cs="Calibri"/>
          <w:color w:val="000000" w:themeColor="text1"/>
          <w:sz w:val="24"/>
          <w:szCs w:val="24"/>
          <w:lang w:val="en"/>
        </w:rPr>
        <w:t xml:space="preserve"> </w:t>
      </w:r>
    </w:p>
    <w:p w14:paraId="510ED42E" w14:textId="77777777" w:rsidR="006B4C84" w:rsidRPr="006B4C84" w:rsidRDefault="006B4C84" w:rsidP="006B4C84">
      <w:pPr>
        <w:spacing w:line="360" w:lineRule="auto"/>
        <w:jc w:val="both"/>
        <w:rPr>
          <w:rFonts w:eastAsia="Calibri" w:cs="Calibri"/>
          <w:color w:val="000000" w:themeColor="text1"/>
          <w:sz w:val="24"/>
          <w:szCs w:val="24"/>
          <w:lang w:val="en"/>
        </w:rPr>
      </w:pPr>
      <w:bookmarkStart w:id="0" w:name="_GoBack"/>
      <w:bookmarkEnd w:id="0"/>
    </w:p>
    <w:p w14:paraId="53D6FF50" w14:textId="20565F2F" w:rsidR="002166DC" w:rsidRPr="006B4C84" w:rsidRDefault="002166DC" w:rsidP="006B4C84">
      <w:pPr>
        <w:spacing w:after="0" w:line="360" w:lineRule="auto"/>
        <w:jc w:val="both"/>
        <w:rPr>
          <w:rFonts w:eastAsia="Calibri" w:cs="Calibri"/>
          <w:b/>
          <w:color w:val="000000" w:themeColor="text1"/>
          <w:sz w:val="24"/>
          <w:szCs w:val="24"/>
          <w:lang w:val="en"/>
        </w:rPr>
      </w:pPr>
      <w:r w:rsidRPr="006B4C84">
        <w:rPr>
          <w:rFonts w:eastAsia="Calibri" w:cs="Calibri"/>
          <w:b/>
          <w:color w:val="000000" w:themeColor="text1"/>
          <w:sz w:val="24"/>
          <w:szCs w:val="24"/>
          <w:lang w:val="en"/>
        </w:rPr>
        <w:t>We hereby announce open call for project</w:t>
      </w:r>
      <w:r w:rsidR="00CA66FD" w:rsidRPr="006B4C84">
        <w:rPr>
          <w:rFonts w:eastAsia="Calibri" w:cs="Calibri"/>
          <w:b/>
          <w:color w:val="000000" w:themeColor="text1"/>
          <w:sz w:val="24"/>
          <w:szCs w:val="24"/>
          <w:lang w:val="en"/>
        </w:rPr>
        <w:t>s to be</w:t>
      </w:r>
      <w:r w:rsidRPr="006B4C84">
        <w:rPr>
          <w:rFonts w:eastAsia="Calibri" w:cs="Calibri"/>
          <w:b/>
          <w:color w:val="000000" w:themeColor="text1"/>
          <w:sz w:val="24"/>
          <w:szCs w:val="24"/>
          <w:lang w:val="en"/>
        </w:rPr>
        <w:t xml:space="preserve"> delivered </w:t>
      </w:r>
      <w:r w:rsidR="00B10A03" w:rsidRPr="006B4C84">
        <w:rPr>
          <w:rFonts w:eastAsia="Calibri" w:cs="Calibri"/>
          <w:b/>
          <w:color w:val="000000" w:themeColor="text1"/>
          <w:sz w:val="24"/>
          <w:szCs w:val="24"/>
          <w:lang w:val="en"/>
        </w:rPr>
        <w:t>as part of the 202</w:t>
      </w:r>
      <w:r w:rsidR="006B4C84" w:rsidRPr="006B4C84">
        <w:rPr>
          <w:rFonts w:eastAsia="Calibri" w:cs="Calibri"/>
          <w:b/>
          <w:color w:val="000000" w:themeColor="text1"/>
          <w:sz w:val="24"/>
          <w:szCs w:val="24"/>
          <w:lang w:val="en"/>
        </w:rPr>
        <w:t>7</w:t>
      </w:r>
      <w:r w:rsidRPr="006B4C84">
        <w:rPr>
          <w:rFonts w:eastAsia="Calibri" w:cs="Calibri"/>
          <w:b/>
          <w:color w:val="000000" w:themeColor="text1"/>
          <w:sz w:val="24"/>
          <w:szCs w:val="24"/>
          <w:lang w:val="en"/>
        </w:rPr>
        <w:t xml:space="preserve"> residency</w:t>
      </w:r>
      <w:r w:rsidR="00CA66FD" w:rsidRPr="006B4C84">
        <w:rPr>
          <w:rFonts w:eastAsia="Calibri" w:cs="Calibri"/>
          <w:b/>
          <w:color w:val="000000" w:themeColor="text1"/>
          <w:sz w:val="24"/>
          <w:szCs w:val="24"/>
          <w:lang w:val="en"/>
        </w:rPr>
        <w:t xml:space="preserve"> </w:t>
      </w:r>
      <w:proofErr w:type="spellStart"/>
      <w:r w:rsidR="00CA66FD" w:rsidRPr="006B4C84">
        <w:rPr>
          <w:rFonts w:eastAsia="Calibri" w:cs="Calibri"/>
          <w:b/>
          <w:color w:val="000000" w:themeColor="text1"/>
          <w:sz w:val="24"/>
          <w:szCs w:val="24"/>
          <w:lang w:val="en"/>
        </w:rPr>
        <w:t>programme</w:t>
      </w:r>
      <w:proofErr w:type="spellEnd"/>
      <w:r w:rsidRPr="006B4C84">
        <w:rPr>
          <w:rFonts w:eastAsia="Calibri" w:cs="Calibri"/>
          <w:b/>
          <w:color w:val="000000" w:themeColor="text1"/>
          <w:sz w:val="24"/>
          <w:szCs w:val="24"/>
          <w:lang w:val="en"/>
        </w:rPr>
        <w:t xml:space="preserve">. </w:t>
      </w:r>
    </w:p>
    <w:p w14:paraId="1FA14655" w14:textId="264C9D4A" w:rsidR="002166DC" w:rsidRPr="006B4C84" w:rsidRDefault="002D4E1C" w:rsidP="006B4C84">
      <w:pPr>
        <w:spacing w:after="0" w:line="360" w:lineRule="auto"/>
        <w:jc w:val="both"/>
        <w:rPr>
          <w:rFonts w:eastAsia="Calibri" w:cs="Calibri"/>
          <w:color w:val="000000" w:themeColor="text1"/>
          <w:sz w:val="24"/>
          <w:szCs w:val="24"/>
          <w:lang w:val="en"/>
        </w:rPr>
      </w:pPr>
      <w:r w:rsidRPr="006B4C84">
        <w:rPr>
          <w:rFonts w:eastAsia="Calibri" w:cs="Calibri"/>
          <w:color w:val="000000" w:themeColor="text1"/>
          <w:sz w:val="24"/>
          <w:szCs w:val="24"/>
          <w:lang w:val="en"/>
        </w:rPr>
        <w:t>It may be noted that n</w:t>
      </w:r>
      <w:r w:rsidR="002166DC" w:rsidRPr="006B4C84">
        <w:rPr>
          <w:rFonts w:eastAsia="Calibri" w:cs="Calibri"/>
          <w:color w:val="000000" w:themeColor="text1"/>
          <w:sz w:val="24"/>
          <w:szCs w:val="24"/>
          <w:lang w:val="en"/>
        </w:rPr>
        <w:t xml:space="preserve">ext to creative work, the presence of the artist-in-residence at Zamek </w:t>
      </w:r>
      <w:r w:rsidRPr="006B4C84">
        <w:rPr>
          <w:rFonts w:eastAsia="Calibri" w:cs="Calibri"/>
          <w:color w:val="000000" w:themeColor="text1"/>
          <w:sz w:val="24"/>
          <w:szCs w:val="24"/>
          <w:lang w:val="en"/>
        </w:rPr>
        <w:t xml:space="preserve">and their interaction </w:t>
      </w:r>
      <w:r w:rsidR="00CA66FD" w:rsidRPr="006B4C84">
        <w:rPr>
          <w:rFonts w:eastAsia="Calibri" w:cs="Calibri"/>
          <w:color w:val="000000" w:themeColor="text1"/>
          <w:sz w:val="24"/>
          <w:szCs w:val="24"/>
          <w:lang w:val="en"/>
        </w:rPr>
        <w:t>with</w:t>
      </w:r>
      <w:r w:rsidRPr="006B4C84">
        <w:rPr>
          <w:rFonts w:eastAsia="Calibri" w:cs="Calibri"/>
          <w:color w:val="000000" w:themeColor="text1"/>
          <w:sz w:val="24"/>
          <w:szCs w:val="24"/>
          <w:lang w:val="en"/>
        </w:rPr>
        <w:t xml:space="preserve"> the </w:t>
      </w:r>
      <w:r w:rsidR="00CD4488" w:rsidRPr="006B4C84">
        <w:rPr>
          <w:rFonts w:eastAsia="Calibri" w:cs="Calibri"/>
          <w:color w:val="000000" w:themeColor="text1"/>
          <w:sz w:val="24"/>
          <w:szCs w:val="24"/>
          <w:lang w:val="en"/>
        </w:rPr>
        <w:t>public</w:t>
      </w:r>
      <w:r w:rsidRPr="006B4C84">
        <w:rPr>
          <w:rFonts w:eastAsia="Calibri" w:cs="Calibri"/>
          <w:color w:val="000000" w:themeColor="text1"/>
          <w:sz w:val="24"/>
          <w:szCs w:val="24"/>
          <w:lang w:val="en"/>
        </w:rPr>
        <w:t xml:space="preserve"> are crucial elements of their residency. </w:t>
      </w:r>
      <w:r w:rsidR="000B1473" w:rsidRPr="006B4C84">
        <w:rPr>
          <w:rFonts w:eastAsia="Calibri" w:cs="Calibri"/>
          <w:color w:val="000000" w:themeColor="text1"/>
          <w:kern w:val="3"/>
          <w:sz w:val="24"/>
          <w:szCs w:val="24"/>
          <w:lang w:val="en"/>
        </w:rPr>
        <w:t xml:space="preserve">Also, </w:t>
      </w:r>
      <w:r w:rsidR="00076B4B" w:rsidRPr="006B4C84">
        <w:rPr>
          <w:rFonts w:eastAsia="Calibri" w:cs="Calibri"/>
          <w:color w:val="000000" w:themeColor="text1"/>
          <w:kern w:val="3"/>
          <w:sz w:val="24"/>
          <w:szCs w:val="24"/>
          <w:lang w:val="en"/>
        </w:rPr>
        <w:t xml:space="preserve">we </w:t>
      </w:r>
      <w:r w:rsidR="00BB51D4" w:rsidRPr="006B4C84">
        <w:rPr>
          <w:rFonts w:eastAsia="Calibri" w:cs="Calibri"/>
          <w:color w:val="000000" w:themeColor="text1"/>
          <w:kern w:val="3"/>
          <w:sz w:val="24"/>
          <w:szCs w:val="24"/>
          <w:lang w:val="en"/>
        </w:rPr>
        <w:t xml:space="preserve">place a premium on </w:t>
      </w:r>
      <w:r w:rsidR="008F5E9F" w:rsidRPr="006B4C84">
        <w:rPr>
          <w:rFonts w:eastAsia="Calibri" w:cs="Calibri"/>
          <w:color w:val="000000" w:themeColor="text1"/>
          <w:kern w:val="3"/>
          <w:sz w:val="24"/>
          <w:szCs w:val="24"/>
          <w:lang w:val="en"/>
        </w:rPr>
        <w:t xml:space="preserve"> </w:t>
      </w:r>
      <w:r w:rsidR="00BB51D4" w:rsidRPr="006B4C84">
        <w:rPr>
          <w:rFonts w:eastAsia="Calibri" w:cs="Calibri"/>
          <w:color w:val="000000" w:themeColor="text1"/>
          <w:kern w:val="3"/>
          <w:sz w:val="24"/>
          <w:szCs w:val="24"/>
          <w:lang w:val="en"/>
        </w:rPr>
        <w:t xml:space="preserve">projects which </w:t>
      </w:r>
      <w:r w:rsidR="00561C81" w:rsidRPr="006B4C84">
        <w:rPr>
          <w:rFonts w:eastAsia="Calibri" w:cs="Calibri"/>
          <w:color w:val="000000" w:themeColor="text1"/>
          <w:kern w:val="3"/>
          <w:sz w:val="24"/>
          <w:szCs w:val="24"/>
          <w:lang w:val="en"/>
        </w:rPr>
        <w:t>tak</w:t>
      </w:r>
      <w:r w:rsidR="00BB51D4" w:rsidRPr="006B4C84">
        <w:rPr>
          <w:rFonts w:eastAsia="Calibri" w:cs="Calibri"/>
          <w:color w:val="000000" w:themeColor="text1"/>
          <w:kern w:val="3"/>
          <w:sz w:val="24"/>
          <w:szCs w:val="24"/>
          <w:lang w:val="en"/>
        </w:rPr>
        <w:t>e</w:t>
      </w:r>
      <w:r w:rsidR="00076B4B" w:rsidRPr="006B4C84">
        <w:rPr>
          <w:rFonts w:eastAsia="Calibri" w:cs="Calibri"/>
          <w:color w:val="000000" w:themeColor="text1"/>
          <w:kern w:val="3"/>
          <w:sz w:val="24"/>
          <w:szCs w:val="24"/>
          <w:lang w:val="en"/>
        </w:rPr>
        <w:t xml:space="preserve"> the </w:t>
      </w:r>
      <w:r w:rsidR="00DE7F97" w:rsidRPr="006B4C84">
        <w:rPr>
          <w:rFonts w:eastAsia="Calibri" w:cs="Calibri"/>
          <w:color w:val="000000" w:themeColor="text1"/>
          <w:kern w:val="3"/>
          <w:sz w:val="24"/>
          <w:szCs w:val="24"/>
          <w:lang w:val="en"/>
        </w:rPr>
        <w:t>nature and the functioning of our institution</w:t>
      </w:r>
      <w:r w:rsidR="00076B4B" w:rsidRPr="006B4C84">
        <w:rPr>
          <w:rFonts w:eastAsia="Calibri" w:cs="Calibri"/>
          <w:color w:val="000000" w:themeColor="text1"/>
          <w:kern w:val="3"/>
          <w:sz w:val="24"/>
          <w:szCs w:val="24"/>
          <w:lang w:val="en"/>
        </w:rPr>
        <w:t xml:space="preserve"> into account</w:t>
      </w:r>
      <w:r w:rsidR="00DE7F97" w:rsidRPr="006B4C84">
        <w:rPr>
          <w:rFonts w:eastAsia="Calibri" w:cs="Calibri"/>
          <w:color w:val="000000" w:themeColor="text1"/>
          <w:kern w:val="3"/>
          <w:sz w:val="24"/>
          <w:szCs w:val="24"/>
          <w:lang w:val="en"/>
        </w:rPr>
        <w:t xml:space="preserve">, </w:t>
      </w:r>
      <w:r w:rsidR="00561C81" w:rsidRPr="006B4C84">
        <w:rPr>
          <w:rFonts w:eastAsia="Calibri" w:cs="Calibri"/>
          <w:color w:val="000000" w:themeColor="text1"/>
          <w:kern w:val="3"/>
          <w:sz w:val="24"/>
          <w:szCs w:val="24"/>
          <w:lang w:val="en"/>
        </w:rPr>
        <w:t xml:space="preserve">as well as </w:t>
      </w:r>
      <w:r w:rsidR="00A444F4" w:rsidRPr="006B4C84">
        <w:rPr>
          <w:rFonts w:eastAsia="Calibri" w:cs="Calibri"/>
          <w:color w:val="000000" w:themeColor="text1"/>
          <w:kern w:val="3"/>
          <w:sz w:val="24"/>
          <w:szCs w:val="24"/>
          <w:lang w:val="en"/>
        </w:rPr>
        <w:t xml:space="preserve">integrate accessibility solutions to enable participation of </w:t>
      </w:r>
      <w:r w:rsidR="00CD4488" w:rsidRPr="006B4C84">
        <w:rPr>
          <w:rFonts w:eastAsia="Calibri" w:cs="Calibri"/>
          <w:color w:val="000000" w:themeColor="text1"/>
          <w:kern w:val="3"/>
          <w:sz w:val="24"/>
          <w:szCs w:val="24"/>
          <w:lang w:val="en"/>
        </w:rPr>
        <w:t>various a</w:t>
      </w:r>
      <w:r w:rsidR="00A444F4" w:rsidRPr="006B4C84">
        <w:rPr>
          <w:rFonts w:eastAsia="Calibri" w:cs="Calibri"/>
          <w:color w:val="000000" w:themeColor="text1"/>
          <w:kern w:val="3"/>
          <w:sz w:val="24"/>
          <w:szCs w:val="24"/>
          <w:lang w:val="en"/>
        </w:rPr>
        <w:t>udience groups</w:t>
      </w:r>
      <w:r w:rsidR="0022057F" w:rsidRPr="006B4C84">
        <w:rPr>
          <w:rFonts w:eastAsia="Calibri" w:cs="Calibri"/>
          <w:color w:val="000000" w:themeColor="text1"/>
          <w:kern w:val="3"/>
          <w:sz w:val="24"/>
          <w:szCs w:val="24"/>
          <w:lang w:val="en"/>
        </w:rPr>
        <w:t>.</w:t>
      </w:r>
    </w:p>
    <w:p w14:paraId="15CB095D" w14:textId="77777777" w:rsidR="002D4E1C" w:rsidRPr="006B4C84" w:rsidRDefault="002D4E1C" w:rsidP="006B4C84">
      <w:pPr>
        <w:spacing w:after="0" w:line="360" w:lineRule="auto"/>
        <w:jc w:val="both"/>
        <w:rPr>
          <w:rFonts w:eastAsia="Calibri" w:cs="Calibri"/>
          <w:color w:val="000000" w:themeColor="text1"/>
          <w:sz w:val="24"/>
          <w:szCs w:val="24"/>
          <w:lang w:val="en"/>
        </w:rPr>
      </w:pPr>
    </w:p>
    <w:p w14:paraId="3E020F89" w14:textId="3B51DD35" w:rsidR="0067670A" w:rsidRPr="006B4C84" w:rsidRDefault="00CA66FD"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T</w:t>
      </w:r>
      <w:r w:rsidR="00633A4D" w:rsidRPr="006B4C84">
        <w:rPr>
          <w:rFonts w:eastAsia="Calibri" w:cs="Calibri"/>
          <w:color w:val="000000" w:themeColor="text1"/>
          <w:sz w:val="24"/>
          <w:szCs w:val="24"/>
          <w:lang w:val="en"/>
        </w:rPr>
        <w:t>wo types of residenc</w:t>
      </w:r>
      <w:r w:rsidR="002D4E1C" w:rsidRPr="006B4C84">
        <w:rPr>
          <w:rFonts w:eastAsia="Calibri" w:cs="Calibri"/>
          <w:color w:val="000000" w:themeColor="text1"/>
          <w:sz w:val="24"/>
          <w:szCs w:val="24"/>
          <w:lang w:val="en"/>
        </w:rPr>
        <w:t>i</w:t>
      </w:r>
      <w:r w:rsidR="00633A4D" w:rsidRPr="006B4C84">
        <w:rPr>
          <w:rFonts w:eastAsia="Calibri" w:cs="Calibri"/>
          <w:color w:val="000000" w:themeColor="text1"/>
          <w:sz w:val="24"/>
          <w:szCs w:val="24"/>
          <w:lang w:val="en"/>
        </w:rPr>
        <w:t>es</w:t>
      </w:r>
      <w:r w:rsidRPr="006B4C84">
        <w:rPr>
          <w:rFonts w:eastAsia="Calibri" w:cs="Calibri"/>
          <w:color w:val="000000" w:themeColor="text1"/>
          <w:sz w:val="24"/>
          <w:szCs w:val="24"/>
          <w:lang w:val="en"/>
        </w:rPr>
        <w:t xml:space="preserve"> are available</w:t>
      </w:r>
      <w:r w:rsidR="00633A4D" w:rsidRPr="006B4C84">
        <w:rPr>
          <w:rFonts w:eastAsia="Calibri" w:cs="Calibri"/>
          <w:color w:val="000000" w:themeColor="text1"/>
          <w:sz w:val="24"/>
          <w:szCs w:val="24"/>
          <w:lang w:val="en"/>
        </w:rPr>
        <w:t xml:space="preserve">: </w:t>
      </w:r>
    </w:p>
    <w:p w14:paraId="48F06B10" w14:textId="06C9F596" w:rsidR="0067670A" w:rsidRPr="006B4C84" w:rsidRDefault="000007DB"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 CONCEPTUAL RESIDENCY</w:t>
      </w:r>
      <w:r w:rsidR="00633A4D" w:rsidRPr="006B4C84">
        <w:rPr>
          <w:rFonts w:eastAsia="Calibri" w:cs="Calibri"/>
          <w:color w:val="000000" w:themeColor="text1"/>
          <w:sz w:val="24"/>
          <w:szCs w:val="24"/>
          <w:lang w:val="en"/>
        </w:rPr>
        <w:t xml:space="preserve">, i.e. a creative </w:t>
      </w:r>
      <w:r w:rsidR="002D4E1C" w:rsidRPr="006B4C84">
        <w:rPr>
          <w:rFonts w:eastAsia="Calibri" w:cs="Calibri"/>
          <w:color w:val="000000" w:themeColor="text1"/>
          <w:sz w:val="24"/>
          <w:szCs w:val="24"/>
          <w:lang w:val="en"/>
        </w:rPr>
        <w:t>stay</w:t>
      </w:r>
      <w:r w:rsidR="00633A4D" w:rsidRPr="006B4C84">
        <w:rPr>
          <w:rFonts w:eastAsia="Calibri" w:cs="Calibri"/>
          <w:color w:val="000000" w:themeColor="text1"/>
          <w:sz w:val="24"/>
          <w:szCs w:val="24"/>
          <w:lang w:val="en"/>
        </w:rPr>
        <w:t xml:space="preserve"> during which artist</w:t>
      </w:r>
      <w:r w:rsidR="002D4E1C" w:rsidRPr="006B4C84">
        <w:rPr>
          <w:rFonts w:eastAsia="Calibri" w:cs="Calibri"/>
          <w:color w:val="000000" w:themeColor="text1"/>
          <w:sz w:val="24"/>
          <w:szCs w:val="24"/>
          <w:lang w:val="en"/>
        </w:rPr>
        <w:t>(</w:t>
      </w:r>
      <w:r w:rsidR="00633A4D" w:rsidRPr="006B4C84">
        <w:rPr>
          <w:rFonts w:eastAsia="Calibri" w:cs="Calibri"/>
          <w:color w:val="000000" w:themeColor="text1"/>
          <w:sz w:val="24"/>
          <w:szCs w:val="24"/>
          <w:lang w:val="en"/>
        </w:rPr>
        <w:t>s</w:t>
      </w:r>
      <w:r w:rsidR="002D4E1C" w:rsidRPr="006B4C84">
        <w:rPr>
          <w:rFonts w:eastAsia="Calibri" w:cs="Calibri"/>
          <w:color w:val="000000" w:themeColor="text1"/>
          <w:sz w:val="24"/>
          <w:szCs w:val="24"/>
          <w:lang w:val="en"/>
        </w:rPr>
        <w:t>)</w:t>
      </w:r>
      <w:r w:rsidR="00633A4D" w:rsidRPr="006B4C84">
        <w:rPr>
          <w:rFonts w:eastAsia="Calibri" w:cs="Calibri"/>
          <w:color w:val="000000" w:themeColor="text1"/>
          <w:sz w:val="24"/>
          <w:szCs w:val="24"/>
          <w:lang w:val="en"/>
        </w:rPr>
        <w:t xml:space="preserve"> work on a project or a part of a project</w:t>
      </w:r>
      <w:r w:rsidR="002D4E1C" w:rsidRPr="006B4C84">
        <w:rPr>
          <w:rFonts w:eastAsia="Calibri" w:cs="Calibri"/>
          <w:color w:val="000000" w:themeColor="text1"/>
          <w:sz w:val="24"/>
          <w:szCs w:val="24"/>
          <w:lang w:val="en"/>
        </w:rPr>
        <w:t>;</w:t>
      </w:r>
      <w:r w:rsidR="00633A4D" w:rsidRPr="006B4C84">
        <w:rPr>
          <w:rFonts w:eastAsia="Calibri" w:cs="Calibri"/>
          <w:color w:val="000000" w:themeColor="text1"/>
          <w:sz w:val="24"/>
          <w:szCs w:val="24"/>
          <w:lang w:val="en"/>
        </w:rPr>
        <w:t xml:space="preserve"> </w:t>
      </w:r>
      <w:r w:rsidR="002D4E1C" w:rsidRPr="006B4C84">
        <w:rPr>
          <w:rFonts w:eastAsia="Calibri" w:cs="Calibri"/>
          <w:color w:val="000000" w:themeColor="text1"/>
          <w:sz w:val="24"/>
          <w:szCs w:val="24"/>
          <w:lang w:val="en"/>
        </w:rPr>
        <w:t>the artist</w:t>
      </w:r>
      <w:r w:rsidR="00CA66FD" w:rsidRPr="006B4C84">
        <w:rPr>
          <w:rFonts w:eastAsia="Calibri" w:cs="Calibri"/>
          <w:color w:val="000000" w:themeColor="text1"/>
          <w:sz w:val="24"/>
          <w:szCs w:val="24"/>
          <w:lang w:val="en"/>
        </w:rPr>
        <w:t>(s)</w:t>
      </w:r>
      <w:r w:rsidR="002D4E1C" w:rsidRPr="006B4C84">
        <w:rPr>
          <w:rFonts w:eastAsia="Calibri" w:cs="Calibri"/>
          <w:color w:val="000000" w:themeColor="text1"/>
          <w:sz w:val="24"/>
          <w:szCs w:val="24"/>
          <w:lang w:val="en"/>
        </w:rPr>
        <w:t xml:space="preserve"> is not required to complete or present</w:t>
      </w:r>
      <w:r w:rsidR="00CA66FD" w:rsidRPr="006B4C84">
        <w:rPr>
          <w:rFonts w:eastAsia="Calibri" w:cs="Calibri"/>
          <w:color w:val="000000" w:themeColor="text1"/>
          <w:sz w:val="24"/>
          <w:szCs w:val="24"/>
          <w:lang w:val="en"/>
        </w:rPr>
        <w:t xml:space="preserve"> </w:t>
      </w:r>
      <w:r w:rsidR="002D4E1C" w:rsidRPr="006B4C84">
        <w:rPr>
          <w:rFonts w:eastAsia="Calibri" w:cs="Calibri"/>
          <w:color w:val="000000" w:themeColor="text1"/>
          <w:sz w:val="24"/>
          <w:szCs w:val="24"/>
          <w:lang w:val="en"/>
        </w:rPr>
        <w:t>the final outcome of their work</w:t>
      </w:r>
      <w:r w:rsidR="00633A4D" w:rsidRPr="006B4C84">
        <w:rPr>
          <w:rFonts w:eastAsia="Calibri" w:cs="Calibri"/>
          <w:color w:val="000000" w:themeColor="text1"/>
          <w:sz w:val="24"/>
          <w:szCs w:val="24"/>
          <w:lang w:val="en"/>
        </w:rPr>
        <w:t xml:space="preserve">, </w:t>
      </w:r>
    </w:p>
    <w:p w14:paraId="497F78DA" w14:textId="4691AAD2" w:rsidR="0067670A" w:rsidRPr="006B4C84" w:rsidRDefault="00633A4D"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or</w:t>
      </w:r>
      <w:r w:rsidR="002D4E1C" w:rsidRPr="006B4C84">
        <w:rPr>
          <w:rFonts w:eastAsia="Calibri" w:cs="Calibri"/>
          <w:color w:val="000000" w:themeColor="text1"/>
          <w:sz w:val="24"/>
          <w:szCs w:val="24"/>
          <w:lang w:val="en"/>
        </w:rPr>
        <w:t>:</w:t>
      </w:r>
    </w:p>
    <w:p w14:paraId="4B1E0F65" w14:textId="5427EAEB" w:rsidR="0067670A" w:rsidRPr="006B4C84" w:rsidRDefault="00633A4D"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 xml:space="preserve">– </w:t>
      </w:r>
      <w:r w:rsidR="000007DB" w:rsidRPr="006B4C84">
        <w:rPr>
          <w:rFonts w:eastAsia="Calibri" w:cs="Calibri"/>
          <w:color w:val="000000" w:themeColor="text1"/>
          <w:sz w:val="24"/>
          <w:szCs w:val="24"/>
          <w:lang w:val="en"/>
        </w:rPr>
        <w:t>OPERATIONAL RESIDENCY</w:t>
      </w:r>
      <w:r w:rsidR="002D4E1C" w:rsidRPr="006B4C84">
        <w:rPr>
          <w:rFonts w:eastAsia="Calibri" w:cs="Calibri"/>
          <w:color w:val="000000" w:themeColor="text1"/>
          <w:sz w:val="24"/>
          <w:szCs w:val="24"/>
          <w:lang w:val="en"/>
        </w:rPr>
        <w:t>, concluding</w:t>
      </w:r>
      <w:r w:rsidRPr="006B4C84">
        <w:rPr>
          <w:rFonts w:eastAsia="Calibri" w:cs="Calibri"/>
          <w:color w:val="000000" w:themeColor="text1"/>
          <w:sz w:val="24"/>
          <w:szCs w:val="24"/>
          <w:lang w:val="en"/>
        </w:rPr>
        <w:t xml:space="preserve"> with an artistic event. </w:t>
      </w:r>
    </w:p>
    <w:p w14:paraId="4665EA37" w14:textId="0A14A75C" w:rsidR="002E2276" w:rsidRPr="006B4C84" w:rsidRDefault="00633A4D"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 xml:space="preserve">The stay may </w:t>
      </w:r>
      <w:r w:rsidR="002D4E1C" w:rsidRPr="006B4C84">
        <w:rPr>
          <w:rFonts w:eastAsia="Calibri" w:cs="Calibri"/>
          <w:color w:val="000000" w:themeColor="text1"/>
          <w:sz w:val="24"/>
          <w:szCs w:val="24"/>
          <w:lang w:val="en"/>
        </w:rPr>
        <w:t>span</w:t>
      </w:r>
      <w:r w:rsidR="00B10A03" w:rsidRPr="006B4C84">
        <w:rPr>
          <w:rFonts w:eastAsia="Calibri" w:cs="Calibri"/>
          <w:color w:val="000000" w:themeColor="text1"/>
          <w:sz w:val="24"/>
          <w:szCs w:val="24"/>
          <w:lang w:val="en"/>
        </w:rPr>
        <w:t xml:space="preserve"> 4 to 8</w:t>
      </w:r>
      <w:r w:rsidRPr="006B4C84">
        <w:rPr>
          <w:rFonts w:eastAsia="Calibri" w:cs="Calibri"/>
          <w:color w:val="000000" w:themeColor="text1"/>
          <w:sz w:val="24"/>
          <w:szCs w:val="24"/>
          <w:lang w:val="en"/>
        </w:rPr>
        <w:t xml:space="preserve"> weeks. </w:t>
      </w:r>
    </w:p>
    <w:p w14:paraId="66433530" w14:textId="77777777" w:rsidR="006B4C84" w:rsidRDefault="006B4C84" w:rsidP="006B4C84">
      <w:pPr>
        <w:spacing w:line="360" w:lineRule="auto"/>
        <w:jc w:val="both"/>
        <w:rPr>
          <w:rFonts w:eastAsia="Calibri" w:cs="Calibri"/>
          <w:color w:val="000000" w:themeColor="text1"/>
          <w:sz w:val="24"/>
          <w:szCs w:val="24"/>
          <w:lang w:val="en"/>
        </w:rPr>
      </w:pPr>
    </w:p>
    <w:p w14:paraId="33483936" w14:textId="69162273" w:rsidR="00D03D5A" w:rsidRPr="006B4C84" w:rsidRDefault="002D4E1C" w:rsidP="006B4C84">
      <w:pPr>
        <w:spacing w:line="360" w:lineRule="auto"/>
        <w:jc w:val="both"/>
        <w:rPr>
          <w:rFonts w:eastAsia="Calibri" w:cs="Calibri"/>
          <w:color w:val="000000" w:themeColor="text1"/>
          <w:sz w:val="24"/>
          <w:szCs w:val="24"/>
        </w:rPr>
      </w:pPr>
      <w:r w:rsidRPr="006B4C84">
        <w:rPr>
          <w:rFonts w:eastAsia="Calibri" w:cs="Calibri"/>
          <w:color w:val="000000" w:themeColor="text1"/>
          <w:sz w:val="24"/>
          <w:szCs w:val="24"/>
          <w:lang w:val="en"/>
        </w:rPr>
        <w:t>The artist is ensured</w:t>
      </w:r>
      <w:r w:rsidR="00633A4D" w:rsidRPr="006B4C84">
        <w:rPr>
          <w:rFonts w:eastAsia="Calibri" w:cs="Calibri"/>
          <w:color w:val="000000" w:themeColor="text1"/>
          <w:sz w:val="24"/>
          <w:szCs w:val="24"/>
          <w:lang w:val="en"/>
        </w:rPr>
        <w:t xml:space="preserve">: </w:t>
      </w:r>
    </w:p>
    <w:p w14:paraId="1B046A51" w14:textId="610CB2F7" w:rsidR="002E2276" w:rsidRPr="006B4C84" w:rsidRDefault="00633A4D" w:rsidP="006B4C84">
      <w:pPr>
        <w:pStyle w:val="Akapitzlist"/>
        <w:numPr>
          <w:ilvl w:val="0"/>
          <w:numId w:val="12"/>
        </w:num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accommodation in a</w:t>
      </w:r>
      <w:r w:rsidR="002D4E1C" w:rsidRPr="006B4C84">
        <w:rPr>
          <w:rFonts w:eastAsia="Calibri" w:cs="Calibri"/>
          <w:color w:val="000000" w:themeColor="text1"/>
          <w:sz w:val="24"/>
          <w:szCs w:val="24"/>
          <w:lang w:val="en"/>
        </w:rPr>
        <w:t>n</w:t>
      </w:r>
      <w:r w:rsidRPr="006B4C84">
        <w:rPr>
          <w:rFonts w:eastAsia="Calibri" w:cs="Calibri"/>
          <w:color w:val="000000" w:themeColor="text1"/>
          <w:sz w:val="24"/>
          <w:szCs w:val="24"/>
          <w:lang w:val="en"/>
        </w:rPr>
        <w:t xml:space="preserve"> apartment</w:t>
      </w:r>
      <w:r w:rsidR="002D4E1C" w:rsidRPr="006B4C84">
        <w:rPr>
          <w:rFonts w:eastAsia="Calibri" w:cs="Calibri"/>
          <w:color w:val="000000" w:themeColor="text1"/>
          <w:sz w:val="24"/>
          <w:szCs w:val="24"/>
          <w:lang w:val="en"/>
        </w:rPr>
        <w:t xml:space="preserve"> located in the former imperial residence</w:t>
      </w:r>
      <w:r w:rsidRPr="006B4C84">
        <w:rPr>
          <w:rFonts w:eastAsia="Calibri" w:cs="Calibri"/>
          <w:color w:val="000000" w:themeColor="text1"/>
          <w:sz w:val="24"/>
          <w:szCs w:val="24"/>
          <w:lang w:val="en"/>
        </w:rPr>
        <w:t>,</w:t>
      </w:r>
    </w:p>
    <w:p w14:paraId="32AEA479" w14:textId="5CC11A8A" w:rsidR="004971C4" w:rsidRPr="006B4C84" w:rsidRDefault="00FC1C32" w:rsidP="006B4C84">
      <w:pPr>
        <w:pStyle w:val="Akapitzlist"/>
        <w:numPr>
          <w:ilvl w:val="0"/>
          <w:numId w:val="12"/>
        </w:numPr>
        <w:spacing w:line="360" w:lineRule="auto"/>
        <w:jc w:val="both"/>
        <w:rPr>
          <w:rFonts w:eastAsia="Calibri" w:cs="Calibri"/>
          <w:color w:val="000000" w:themeColor="text1"/>
          <w:sz w:val="24"/>
          <w:szCs w:val="24"/>
        </w:rPr>
      </w:pPr>
      <w:r w:rsidRPr="006B4C84">
        <w:rPr>
          <w:rFonts w:eastAsia="Calibri" w:cs="Calibri"/>
          <w:color w:val="000000" w:themeColor="text1"/>
          <w:sz w:val="24"/>
          <w:szCs w:val="24"/>
          <w:lang w:val="en"/>
        </w:rPr>
        <w:t>studio</w:t>
      </w:r>
      <w:r w:rsidR="00633A4D" w:rsidRPr="006B4C84">
        <w:rPr>
          <w:rFonts w:eastAsia="Calibri" w:cs="Calibri"/>
          <w:color w:val="000000" w:themeColor="text1"/>
          <w:sz w:val="24"/>
          <w:szCs w:val="24"/>
          <w:lang w:val="en"/>
        </w:rPr>
        <w:t xml:space="preserve">, </w:t>
      </w:r>
    </w:p>
    <w:p w14:paraId="14FD024B" w14:textId="2259EF84" w:rsidR="002E2276" w:rsidRPr="006B4C84" w:rsidRDefault="002550BD" w:rsidP="006B4C84">
      <w:pPr>
        <w:pStyle w:val="Akapitzlist"/>
        <w:numPr>
          <w:ilvl w:val="0"/>
          <w:numId w:val="12"/>
        </w:num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 xml:space="preserve">fee (PLN </w:t>
      </w:r>
      <w:r w:rsidR="00B10A03" w:rsidRPr="006B4C84">
        <w:rPr>
          <w:rFonts w:eastAsia="Calibri" w:cs="Calibri"/>
          <w:color w:val="000000" w:themeColor="text1"/>
          <w:sz w:val="24"/>
          <w:szCs w:val="24"/>
          <w:lang w:val="en"/>
        </w:rPr>
        <w:t>6</w:t>
      </w:r>
      <w:r w:rsidR="0022057F" w:rsidRPr="006B4C84">
        <w:rPr>
          <w:rFonts w:eastAsia="Calibri" w:cs="Calibri"/>
          <w:color w:val="000000" w:themeColor="text1"/>
          <w:sz w:val="24"/>
          <w:szCs w:val="24"/>
          <w:lang w:val="en"/>
        </w:rPr>
        <w:t>,000</w:t>
      </w:r>
      <w:r w:rsidR="00633A4D" w:rsidRPr="006B4C84">
        <w:rPr>
          <w:rFonts w:eastAsia="Calibri" w:cs="Calibri"/>
          <w:color w:val="000000" w:themeColor="text1"/>
          <w:sz w:val="24"/>
          <w:szCs w:val="24"/>
          <w:lang w:val="en"/>
        </w:rPr>
        <w:t xml:space="preserve"> gross per month),</w:t>
      </w:r>
      <w:r w:rsidRPr="006B4C84">
        <w:rPr>
          <w:rFonts w:eastAsia="Calibri" w:cs="Calibri"/>
          <w:color w:val="000000" w:themeColor="text1"/>
          <w:sz w:val="24"/>
          <w:szCs w:val="24"/>
          <w:lang w:val="en"/>
        </w:rPr>
        <w:t xml:space="preserve"> subject to a contract for specific work</w:t>
      </w:r>
    </w:p>
    <w:p w14:paraId="36103B05" w14:textId="6F33A097" w:rsidR="00F47A7F" w:rsidRPr="006B4C84" w:rsidRDefault="00633A4D" w:rsidP="006B4C84">
      <w:pPr>
        <w:pStyle w:val="Akapitzlist"/>
        <w:numPr>
          <w:ilvl w:val="0"/>
          <w:numId w:val="12"/>
        </w:num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production budget</w:t>
      </w:r>
      <w:r w:rsidR="002550BD" w:rsidRPr="006B4C84">
        <w:rPr>
          <w:rFonts w:eastAsia="Calibri" w:cs="Calibri"/>
          <w:color w:val="000000" w:themeColor="text1"/>
          <w:sz w:val="24"/>
          <w:szCs w:val="24"/>
          <w:lang w:val="en"/>
        </w:rPr>
        <w:t xml:space="preserve"> (</w:t>
      </w:r>
      <w:r w:rsidR="00B10A03" w:rsidRPr="006B4C84">
        <w:rPr>
          <w:rFonts w:eastAsia="Calibri" w:cs="Calibri"/>
          <w:color w:val="000000" w:themeColor="text1"/>
          <w:sz w:val="24"/>
          <w:szCs w:val="24"/>
          <w:lang w:val="en"/>
        </w:rPr>
        <w:t>PLN 5,000 – 15</w:t>
      </w:r>
      <w:r w:rsidRPr="006B4C84">
        <w:rPr>
          <w:rFonts w:eastAsia="Calibri" w:cs="Calibri"/>
          <w:color w:val="000000" w:themeColor="text1"/>
          <w:sz w:val="24"/>
          <w:szCs w:val="24"/>
          <w:lang w:val="en"/>
        </w:rPr>
        <w:t>,000 gross, depending on the length of stay and type of the project</w:t>
      </w:r>
      <w:r w:rsidR="002550BD" w:rsidRPr="006B4C84">
        <w:rPr>
          <w:rFonts w:eastAsia="Calibri" w:cs="Calibri"/>
          <w:color w:val="000000" w:themeColor="text1"/>
          <w:sz w:val="24"/>
          <w:szCs w:val="24"/>
          <w:lang w:val="en"/>
        </w:rPr>
        <w:t>)</w:t>
      </w:r>
      <w:r w:rsidRPr="006B4C84">
        <w:rPr>
          <w:rFonts w:eastAsia="Calibri" w:cs="Calibri"/>
          <w:color w:val="000000" w:themeColor="text1"/>
          <w:sz w:val="24"/>
          <w:szCs w:val="24"/>
          <w:lang w:val="en"/>
        </w:rPr>
        <w:t>,</w:t>
      </w:r>
    </w:p>
    <w:p w14:paraId="2F78BDE7" w14:textId="37C4AE2F" w:rsidR="002E2276" w:rsidRPr="006B4C84" w:rsidRDefault="002550BD" w:rsidP="006B4C84">
      <w:pPr>
        <w:pStyle w:val="Akapitzlist"/>
        <w:numPr>
          <w:ilvl w:val="0"/>
          <w:numId w:val="12"/>
        </w:numPr>
        <w:spacing w:line="360" w:lineRule="auto"/>
        <w:jc w:val="both"/>
        <w:rPr>
          <w:rFonts w:eastAsia="Calibri" w:cs="Calibri"/>
          <w:color w:val="000000" w:themeColor="text1"/>
          <w:sz w:val="24"/>
          <w:szCs w:val="24"/>
        </w:rPr>
      </w:pPr>
      <w:r w:rsidRPr="006B4C84">
        <w:rPr>
          <w:rFonts w:eastAsia="Calibri" w:cs="Calibri"/>
          <w:color w:val="000000" w:themeColor="text1"/>
          <w:sz w:val="24"/>
          <w:szCs w:val="24"/>
          <w:lang w:val="en"/>
        </w:rPr>
        <w:t>curatorial</w:t>
      </w:r>
      <w:r w:rsidR="00633A4D" w:rsidRPr="006B4C84">
        <w:rPr>
          <w:rFonts w:eastAsia="Calibri" w:cs="Calibri"/>
          <w:color w:val="000000" w:themeColor="text1"/>
          <w:sz w:val="24"/>
          <w:szCs w:val="24"/>
          <w:lang w:val="en"/>
        </w:rPr>
        <w:t xml:space="preserve"> s</w:t>
      </w:r>
      <w:r w:rsidR="00FC1C32" w:rsidRPr="006B4C84">
        <w:rPr>
          <w:rFonts w:eastAsia="Calibri" w:cs="Calibri"/>
          <w:color w:val="000000" w:themeColor="text1"/>
          <w:sz w:val="24"/>
          <w:szCs w:val="24"/>
          <w:lang w:val="en"/>
        </w:rPr>
        <w:t>upport</w:t>
      </w:r>
      <w:r w:rsidR="00633A4D" w:rsidRPr="006B4C84">
        <w:rPr>
          <w:rFonts w:eastAsia="Calibri" w:cs="Calibri"/>
          <w:color w:val="000000" w:themeColor="text1"/>
          <w:sz w:val="24"/>
          <w:szCs w:val="24"/>
          <w:lang w:val="en"/>
        </w:rPr>
        <w:t>,</w:t>
      </w:r>
    </w:p>
    <w:p w14:paraId="461A0961" w14:textId="13E82C17" w:rsidR="002E2276" w:rsidRPr="006B4C84" w:rsidRDefault="002550BD" w:rsidP="006B4C84">
      <w:pPr>
        <w:pStyle w:val="Akapitzlist"/>
        <w:numPr>
          <w:ilvl w:val="0"/>
          <w:numId w:val="12"/>
        </w:num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publicity relating to</w:t>
      </w:r>
      <w:r w:rsidR="00633A4D" w:rsidRPr="006B4C84">
        <w:rPr>
          <w:rFonts w:eastAsia="Calibri" w:cs="Calibri"/>
          <w:color w:val="000000" w:themeColor="text1"/>
          <w:sz w:val="24"/>
          <w:szCs w:val="24"/>
          <w:lang w:val="en"/>
        </w:rPr>
        <w:t xml:space="preserve"> the </w:t>
      </w:r>
      <w:r w:rsidRPr="006B4C84">
        <w:rPr>
          <w:rFonts w:eastAsia="Calibri" w:cs="Calibri"/>
          <w:color w:val="000000" w:themeColor="text1"/>
          <w:sz w:val="24"/>
          <w:szCs w:val="24"/>
          <w:lang w:val="en"/>
        </w:rPr>
        <w:t xml:space="preserve">residency </w:t>
      </w:r>
      <w:r w:rsidR="00633A4D" w:rsidRPr="006B4C84">
        <w:rPr>
          <w:rFonts w:eastAsia="Calibri" w:cs="Calibri"/>
          <w:color w:val="000000" w:themeColor="text1"/>
          <w:sz w:val="24"/>
          <w:szCs w:val="24"/>
          <w:lang w:val="en"/>
        </w:rPr>
        <w:t xml:space="preserve">and </w:t>
      </w:r>
      <w:r w:rsidR="00923F45" w:rsidRPr="006B4C84">
        <w:rPr>
          <w:rFonts w:eastAsia="Calibri" w:cs="Calibri"/>
          <w:color w:val="000000" w:themeColor="text1"/>
          <w:sz w:val="24"/>
          <w:szCs w:val="24"/>
          <w:lang w:val="en"/>
        </w:rPr>
        <w:t>the project.</w:t>
      </w:r>
    </w:p>
    <w:p w14:paraId="530794C7" w14:textId="77777777" w:rsidR="004152F4" w:rsidRPr="006B4C84" w:rsidRDefault="004152F4" w:rsidP="006B4C84">
      <w:pPr>
        <w:pStyle w:val="Akapitzlist"/>
        <w:spacing w:line="360" w:lineRule="auto"/>
        <w:jc w:val="both"/>
        <w:rPr>
          <w:rFonts w:eastAsia="Calibri" w:cs="Calibri"/>
          <w:color w:val="000000" w:themeColor="text1"/>
          <w:sz w:val="24"/>
          <w:szCs w:val="24"/>
          <w:lang w:val="en-US"/>
        </w:rPr>
      </w:pPr>
    </w:p>
    <w:p w14:paraId="51162382" w14:textId="3587E072" w:rsidR="008F1CAA" w:rsidRPr="006B4C84" w:rsidRDefault="002550BD"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The following are expected</w:t>
      </w:r>
      <w:r w:rsidR="00633A4D" w:rsidRPr="006B4C84">
        <w:rPr>
          <w:rFonts w:eastAsia="Calibri" w:cs="Calibri"/>
          <w:color w:val="000000" w:themeColor="text1"/>
          <w:sz w:val="24"/>
          <w:szCs w:val="24"/>
          <w:lang w:val="en"/>
        </w:rPr>
        <w:t xml:space="preserve">: </w:t>
      </w:r>
    </w:p>
    <w:p w14:paraId="7AC311C9" w14:textId="164CE15A" w:rsidR="008F1CAA" w:rsidRPr="006B4C84" w:rsidRDefault="00633A4D"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
        </w:rPr>
        <w:t xml:space="preserve">With regard to conceptual residency: </w:t>
      </w:r>
    </w:p>
    <w:p w14:paraId="3348393E" w14:textId="0A72F219" w:rsidR="00D03D5A" w:rsidRPr="006B4C84" w:rsidRDefault="00633A4D" w:rsidP="006B4C84">
      <w:p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 meetings with the audience in any form (lecture, presentation, artist talk, workshop, etc.) </w:t>
      </w:r>
      <w:r w:rsidR="00820361" w:rsidRPr="006B4C84">
        <w:rPr>
          <w:rFonts w:eastAsia="Calibri" w:cs="Calibri"/>
          <w:color w:val="000000" w:themeColor="text1"/>
          <w:sz w:val="24"/>
          <w:szCs w:val="24"/>
          <w:lang w:val="en"/>
        </w:rPr>
        <w:t xml:space="preserve">at least </w:t>
      </w:r>
      <w:r w:rsidRPr="006B4C84">
        <w:rPr>
          <w:rFonts w:eastAsia="Calibri" w:cs="Calibri"/>
          <w:color w:val="000000" w:themeColor="text1"/>
          <w:sz w:val="24"/>
          <w:szCs w:val="24"/>
          <w:lang w:val="en"/>
        </w:rPr>
        <w:t xml:space="preserve">once every </w:t>
      </w:r>
      <w:r w:rsidR="00B10A03" w:rsidRPr="006B4C84">
        <w:rPr>
          <w:rFonts w:eastAsia="Calibri" w:cs="Calibri"/>
          <w:color w:val="000000" w:themeColor="text1"/>
          <w:sz w:val="24"/>
          <w:szCs w:val="24"/>
          <w:lang w:val="en"/>
        </w:rPr>
        <w:t xml:space="preserve">two </w:t>
      </w:r>
      <w:r w:rsidRPr="006B4C84">
        <w:rPr>
          <w:rFonts w:eastAsia="Calibri" w:cs="Calibri"/>
          <w:color w:val="000000" w:themeColor="text1"/>
          <w:sz w:val="24"/>
          <w:szCs w:val="24"/>
          <w:lang w:val="en"/>
        </w:rPr>
        <w:t>weeks.</w:t>
      </w:r>
    </w:p>
    <w:p w14:paraId="7753C9C3" w14:textId="3F5A26FC" w:rsidR="008F1CAA" w:rsidRPr="006B4C84" w:rsidRDefault="00633A4D" w:rsidP="006B4C84">
      <w:pPr>
        <w:spacing w:line="360" w:lineRule="auto"/>
        <w:jc w:val="both"/>
        <w:rPr>
          <w:rFonts w:cs="Calibri"/>
          <w:color w:val="000000" w:themeColor="text1"/>
          <w:sz w:val="24"/>
          <w:szCs w:val="24"/>
          <w:lang w:val="en-US"/>
        </w:rPr>
      </w:pPr>
      <w:r w:rsidRPr="006B4C84">
        <w:rPr>
          <w:rFonts w:cs="Calibri"/>
          <w:color w:val="000000" w:themeColor="text1"/>
          <w:sz w:val="24"/>
          <w:szCs w:val="24"/>
          <w:lang w:val="en"/>
        </w:rPr>
        <w:t xml:space="preserve">With regard to </w:t>
      </w:r>
      <w:r w:rsidR="000007DB" w:rsidRPr="006B4C84">
        <w:rPr>
          <w:rFonts w:cs="Calibri"/>
          <w:color w:val="000000" w:themeColor="text1"/>
          <w:sz w:val="24"/>
          <w:szCs w:val="24"/>
          <w:lang w:val="en"/>
        </w:rPr>
        <w:t xml:space="preserve">operational </w:t>
      </w:r>
      <w:r w:rsidRPr="006B4C84">
        <w:rPr>
          <w:rFonts w:cs="Calibri"/>
          <w:color w:val="000000" w:themeColor="text1"/>
          <w:sz w:val="24"/>
          <w:szCs w:val="24"/>
          <w:lang w:val="en"/>
        </w:rPr>
        <w:t>residency:</w:t>
      </w:r>
    </w:p>
    <w:p w14:paraId="5AAE8652" w14:textId="008FC483" w:rsidR="008F1CAA" w:rsidRDefault="00633A4D" w:rsidP="006B4C84">
      <w:pPr>
        <w:spacing w:line="360" w:lineRule="auto"/>
        <w:jc w:val="both"/>
        <w:rPr>
          <w:rFonts w:cs="Calibri"/>
          <w:color w:val="000000" w:themeColor="text1"/>
          <w:sz w:val="24"/>
          <w:szCs w:val="24"/>
          <w:lang w:val="en"/>
        </w:rPr>
      </w:pPr>
      <w:r w:rsidRPr="006B4C84">
        <w:rPr>
          <w:rFonts w:cs="Calibri"/>
          <w:color w:val="000000" w:themeColor="text1"/>
          <w:sz w:val="24"/>
          <w:szCs w:val="24"/>
          <w:lang w:val="en"/>
        </w:rPr>
        <w:t xml:space="preserve">– meetings with the audience in any form (lecture, presentation, artist talk, workshop, etc.) </w:t>
      </w:r>
      <w:r w:rsidR="00820361" w:rsidRPr="006B4C84">
        <w:rPr>
          <w:rFonts w:cs="Calibri"/>
          <w:color w:val="000000" w:themeColor="text1"/>
          <w:sz w:val="24"/>
          <w:szCs w:val="24"/>
          <w:lang w:val="en"/>
        </w:rPr>
        <w:t xml:space="preserve">at least </w:t>
      </w:r>
      <w:r w:rsidRPr="006B4C84">
        <w:rPr>
          <w:rFonts w:cs="Calibri"/>
          <w:color w:val="000000" w:themeColor="text1"/>
          <w:sz w:val="24"/>
          <w:szCs w:val="24"/>
          <w:lang w:val="en"/>
        </w:rPr>
        <w:t xml:space="preserve">once every </w:t>
      </w:r>
      <w:r w:rsidR="00B10A03" w:rsidRPr="006B4C84">
        <w:rPr>
          <w:rFonts w:cs="Calibri"/>
          <w:color w:val="000000" w:themeColor="text1"/>
          <w:sz w:val="24"/>
          <w:szCs w:val="24"/>
          <w:lang w:val="en"/>
        </w:rPr>
        <w:t xml:space="preserve">two </w:t>
      </w:r>
      <w:r w:rsidRPr="006B4C84">
        <w:rPr>
          <w:rFonts w:cs="Calibri"/>
          <w:color w:val="000000" w:themeColor="text1"/>
          <w:sz w:val="24"/>
          <w:szCs w:val="24"/>
          <w:lang w:val="en"/>
        </w:rPr>
        <w:t xml:space="preserve">weeks and a final artistic event (exhibition, concert, film </w:t>
      </w:r>
      <w:r w:rsidR="00820361" w:rsidRPr="006B4C84">
        <w:rPr>
          <w:rFonts w:cs="Calibri"/>
          <w:color w:val="000000" w:themeColor="text1"/>
          <w:sz w:val="24"/>
          <w:szCs w:val="24"/>
          <w:lang w:val="en"/>
        </w:rPr>
        <w:t>screening</w:t>
      </w:r>
      <w:r w:rsidRPr="006B4C84">
        <w:rPr>
          <w:rFonts w:cs="Calibri"/>
          <w:color w:val="000000" w:themeColor="text1"/>
          <w:sz w:val="24"/>
          <w:szCs w:val="24"/>
          <w:lang w:val="en"/>
        </w:rPr>
        <w:t>, etc.).</w:t>
      </w:r>
    </w:p>
    <w:p w14:paraId="3B5C6DFF" w14:textId="77777777" w:rsidR="006B4C84" w:rsidRPr="006B4C84" w:rsidRDefault="006B4C84" w:rsidP="006B4C84">
      <w:pPr>
        <w:spacing w:line="360" w:lineRule="auto"/>
        <w:jc w:val="both"/>
        <w:rPr>
          <w:rFonts w:cs="Calibri"/>
          <w:color w:val="000000" w:themeColor="text1"/>
          <w:sz w:val="24"/>
          <w:szCs w:val="24"/>
          <w:lang w:val="en-US"/>
        </w:rPr>
      </w:pPr>
    </w:p>
    <w:p w14:paraId="5D5F2EE6" w14:textId="68E9F312" w:rsidR="002E2276" w:rsidRPr="006B4C84" w:rsidRDefault="00633A4D" w:rsidP="006B4C84">
      <w:pPr>
        <w:spacing w:line="360" w:lineRule="auto"/>
        <w:jc w:val="both"/>
        <w:rPr>
          <w:rFonts w:cs="Calibri"/>
          <w:color w:val="000000" w:themeColor="text1"/>
          <w:sz w:val="24"/>
          <w:szCs w:val="24"/>
          <w:lang w:val="en-US"/>
        </w:rPr>
      </w:pPr>
      <w:r w:rsidRPr="006B4C84">
        <w:rPr>
          <w:rFonts w:cs="Calibri"/>
          <w:color w:val="000000" w:themeColor="text1"/>
          <w:sz w:val="24"/>
          <w:szCs w:val="24"/>
          <w:lang w:val="en"/>
        </w:rPr>
        <w:t xml:space="preserve">All </w:t>
      </w:r>
      <w:r w:rsidR="00820361" w:rsidRPr="006B4C84">
        <w:rPr>
          <w:rFonts w:cs="Calibri"/>
          <w:color w:val="000000" w:themeColor="text1"/>
          <w:sz w:val="24"/>
          <w:szCs w:val="24"/>
          <w:lang w:val="en"/>
        </w:rPr>
        <w:t>suggestions are welcome</w:t>
      </w:r>
      <w:r w:rsidRPr="006B4C84">
        <w:rPr>
          <w:rFonts w:cs="Calibri"/>
          <w:color w:val="000000" w:themeColor="text1"/>
          <w:sz w:val="24"/>
          <w:szCs w:val="24"/>
          <w:lang w:val="en"/>
        </w:rPr>
        <w:t>, although we are particularly interested in supporting projects</w:t>
      </w:r>
      <w:r w:rsidR="00820361" w:rsidRPr="006B4C84">
        <w:rPr>
          <w:rFonts w:cs="Calibri"/>
          <w:color w:val="000000" w:themeColor="text1"/>
          <w:sz w:val="24"/>
          <w:szCs w:val="24"/>
          <w:lang w:val="en"/>
        </w:rPr>
        <w:t xml:space="preserve"> which</w:t>
      </w:r>
      <w:r w:rsidRPr="006B4C84">
        <w:rPr>
          <w:rFonts w:cs="Calibri"/>
          <w:color w:val="000000" w:themeColor="text1"/>
          <w:sz w:val="24"/>
          <w:szCs w:val="24"/>
          <w:lang w:val="en"/>
        </w:rPr>
        <w:t>:</w:t>
      </w:r>
    </w:p>
    <w:p w14:paraId="2024FD16" w14:textId="260A4738" w:rsidR="002E2276" w:rsidRPr="006B4C84" w:rsidRDefault="00820361" w:rsidP="006B4C84">
      <w:pPr>
        <w:pStyle w:val="Akapitzlist"/>
        <w:numPr>
          <w:ilvl w:val="0"/>
          <w:numId w:val="13"/>
        </w:numPr>
        <w:spacing w:line="360" w:lineRule="auto"/>
        <w:jc w:val="both"/>
        <w:rPr>
          <w:rFonts w:cs="Calibri"/>
          <w:color w:val="000000" w:themeColor="text1"/>
          <w:sz w:val="24"/>
          <w:szCs w:val="24"/>
          <w:lang w:val="en-US"/>
        </w:rPr>
      </w:pPr>
      <w:r w:rsidRPr="006B4C84">
        <w:rPr>
          <w:rFonts w:cs="Calibri"/>
          <w:color w:val="000000" w:themeColor="text1"/>
          <w:sz w:val="24"/>
          <w:szCs w:val="24"/>
          <w:lang w:val="en-US"/>
        </w:rPr>
        <w:lastRenderedPageBreak/>
        <w:t xml:space="preserve">explore </w:t>
      </w:r>
      <w:r w:rsidR="00633A4D" w:rsidRPr="006B4C84">
        <w:rPr>
          <w:rFonts w:cs="Calibri"/>
          <w:color w:val="000000" w:themeColor="text1"/>
          <w:sz w:val="24"/>
          <w:szCs w:val="24"/>
          <w:lang w:val="en"/>
        </w:rPr>
        <w:t>changing realit</w:t>
      </w:r>
      <w:r w:rsidRPr="006B4C84">
        <w:rPr>
          <w:rFonts w:cs="Calibri"/>
          <w:color w:val="000000" w:themeColor="text1"/>
          <w:sz w:val="24"/>
          <w:szCs w:val="24"/>
          <w:lang w:val="en"/>
        </w:rPr>
        <w:t>ies of life</w:t>
      </w:r>
      <w:r w:rsidR="00633A4D" w:rsidRPr="006B4C84">
        <w:rPr>
          <w:rFonts w:cs="Calibri"/>
          <w:color w:val="000000" w:themeColor="text1"/>
          <w:sz w:val="24"/>
          <w:szCs w:val="24"/>
          <w:lang w:val="en"/>
        </w:rPr>
        <w:t xml:space="preserve">, </w:t>
      </w:r>
      <w:r w:rsidRPr="006B4C84">
        <w:rPr>
          <w:rFonts w:cs="Calibri"/>
          <w:color w:val="000000" w:themeColor="text1"/>
          <w:sz w:val="24"/>
          <w:szCs w:val="24"/>
          <w:lang w:val="en"/>
        </w:rPr>
        <w:t>ask</w:t>
      </w:r>
      <w:r w:rsidR="00633A4D" w:rsidRPr="006B4C84">
        <w:rPr>
          <w:rFonts w:cs="Calibri"/>
          <w:color w:val="000000" w:themeColor="text1"/>
          <w:sz w:val="24"/>
          <w:szCs w:val="24"/>
          <w:lang w:val="en"/>
        </w:rPr>
        <w:t xml:space="preserve"> questions about the </w:t>
      </w:r>
      <w:r w:rsidRPr="006B4C84">
        <w:rPr>
          <w:rFonts w:cs="Calibri"/>
          <w:color w:val="000000" w:themeColor="text1"/>
          <w:sz w:val="24"/>
          <w:szCs w:val="24"/>
          <w:lang w:val="en"/>
        </w:rPr>
        <w:t>current</w:t>
      </w:r>
      <w:r w:rsidR="00633A4D" w:rsidRPr="006B4C84">
        <w:rPr>
          <w:rFonts w:cs="Calibri"/>
          <w:color w:val="000000" w:themeColor="text1"/>
          <w:sz w:val="24"/>
          <w:szCs w:val="24"/>
          <w:lang w:val="en"/>
        </w:rPr>
        <w:t xml:space="preserve"> situation and </w:t>
      </w:r>
      <w:r w:rsidRPr="006B4C84">
        <w:rPr>
          <w:rFonts w:cs="Calibri"/>
          <w:color w:val="000000" w:themeColor="text1"/>
          <w:sz w:val="24"/>
          <w:szCs w:val="24"/>
          <w:lang w:val="en"/>
        </w:rPr>
        <w:t>envision</w:t>
      </w:r>
      <w:r w:rsidR="00633A4D" w:rsidRPr="006B4C84">
        <w:rPr>
          <w:rFonts w:cs="Calibri"/>
          <w:color w:val="000000" w:themeColor="text1"/>
          <w:sz w:val="24"/>
          <w:szCs w:val="24"/>
          <w:lang w:val="en"/>
        </w:rPr>
        <w:t xml:space="preserve"> the future, whether in </w:t>
      </w:r>
      <w:r w:rsidRPr="006B4C84">
        <w:rPr>
          <w:rFonts w:cs="Calibri"/>
          <w:color w:val="000000" w:themeColor="text1"/>
          <w:sz w:val="24"/>
          <w:szCs w:val="24"/>
          <w:lang w:val="en"/>
        </w:rPr>
        <w:t>relation to climate</w:t>
      </w:r>
      <w:r w:rsidR="004152F4" w:rsidRPr="006B4C84">
        <w:rPr>
          <w:rFonts w:cs="Calibri"/>
          <w:color w:val="000000" w:themeColor="text1"/>
          <w:sz w:val="24"/>
          <w:szCs w:val="24"/>
          <w:lang w:val="en-US"/>
        </w:rPr>
        <w:t xml:space="preserve"> and migration crises, </w:t>
      </w:r>
      <w:r w:rsidRPr="006B4C84">
        <w:rPr>
          <w:rFonts w:cs="Calibri"/>
          <w:color w:val="000000" w:themeColor="text1"/>
          <w:sz w:val="24"/>
          <w:szCs w:val="24"/>
          <w:lang w:val="en-US"/>
        </w:rPr>
        <w:t>war in Ukraine or</w:t>
      </w:r>
      <w:r w:rsidR="004152F4" w:rsidRPr="006B4C84">
        <w:rPr>
          <w:rFonts w:cs="Calibri"/>
          <w:color w:val="000000" w:themeColor="text1"/>
          <w:sz w:val="24"/>
          <w:szCs w:val="24"/>
          <w:lang w:val="en-US"/>
        </w:rPr>
        <w:t xml:space="preserve"> social</w:t>
      </w:r>
      <w:r w:rsidRPr="006B4C84">
        <w:rPr>
          <w:rFonts w:cs="Calibri"/>
          <w:color w:val="000000" w:themeColor="text1"/>
          <w:sz w:val="24"/>
          <w:szCs w:val="24"/>
          <w:lang w:val="en-US"/>
        </w:rPr>
        <w:t xml:space="preserve"> and </w:t>
      </w:r>
      <w:r w:rsidR="004152F4" w:rsidRPr="006B4C84">
        <w:rPr>
          <w:rFonts w:cs="Calibri"/>
          <w:color w:val="000000" w:themeColor="text1"/>
          <w:sz w:val="24"/>
          <w:szCs w:val="24"/>
          <w:lang w:val="en-US"/>
        </w:rPr>
        <w:t xml:space="preserve">political </w:t>
      </w:r>
      <w:r w:rsidRPr="006B4C84">
        <w:rPr>
          <w:rFonts w:cs="Calibri"/>
          <w:color w:val="000000" w:themeColor="text1"/>
          <w:sz w:val="24"/>
          <w:szCs w:val="24"/>
          <w:lang w:val="en-US"/>
        </w:rPr>
        <w:t>issues</w:t>
      </w:r>
      <w:r w:rsidR="00631B9E" w:rsidRPr="006B4C84">
        <w:rPr>
          <w:rFonts w:cs="Calibri"/>
          <w:color w:val="000000" w:themeColor="text1"/>
          <w:sz w:val="24"/>
          <w:szCs w:val="24"/>
          <w:lang w:val="en-US"/>
        </w:rPr>
        <w:t>,</w:t>
      </w:r>
    </w:p>
    <w:p w14:paraId="735AF27A" w14:textId="031528F0" w:rsidR="00820361" w:rsidRPr="006B4C84" w:rsidRDefault="00820361" w:rsidP="006B4C84">
      <w:pPr>
        <w:pStyle w:val="Akapitzlist"/>
        <w:numPr>
          <w:ilvl w:val="0"/>
          <w:numId w:val="13"/>
        </w:numPr>
        <w:spacing w:line="360" w:lineRule="auto"/>
        <w:jc w:val="both"/>
        <w:rPr>
          <w:rFonts w:cs="Calibri"/>
          <w:color w:val="000000" w:themeColor="text1"/>
          <w:sz w:val="24"/>
          <w:szCs w:val="24"/>
          <w:lang w:val="en-US"/>
        </w:rPr>
      </w:pPr>
      <w:r w:rsidRPr="006B4C84">
        <w:rPr>
          <w:rFonts w:cs="Calibri"/>
          <w:color w:val="000000" w:themeColor="text1"/>
          <w:sz w:val="24"/>
          <w:szCs w:val="24"/>
          <w:lang w:val="en-US"/>
        </w:rPr>
        <w:t>are inspired by the context of the Castle, its history and architecture</w:t>
      </w:r>
    </w:p>
    <w:p w14:paraId="2114D314" w14:textId="72BF9E63" w:rsidR="0022057F" w:rsidRPr="006B4C84" w:rsidRDefault="009F0609" w:rsidP="006B4C84">
      <w:pPr>
        <w:pStyle w:val="Akapitzlist"/>
        <w:numPr>
          <w:ilvl w:val="0"/>
          <w:numId w:val="13"/>
        </w:numPr>
        <w:spacing w:line="360" w:lineRule="auto"/>
        <w:jc w:val="both"/>
        <w:rPr>
          <w:rFonts w:cs="Calibri"/>
          <w:color w:val="000000" w:themeColor="text1"/>
          <w:sz w:val="24"/>
          <w:szCs w:val="24"/>
          <w:lang w:val="en-GB"/>
        </w:rPr>
      </w:pPr>
      <w:r w:rsidRPr="006B4C84">
        <w:rPr>
          <w:rFonts w:cs="Calibri"/>
          <w:color w:val="000000" w:themeColor="text1"/>
          <w:sz w:val="24"/>
          <w:szCs w:val="24"/>
          <w:lang w:val="en"/>
        </w:rPr>
        <w:t>use any modality of artistic expression</w:t>
      </w:r>
      <w:r w:rsidR="00633A4D" w:rsidRPr="006B4C84">
        <w:rPr>
          <w:rFonts w:cs="Calibri"/>
          <w:color w:val="000000" w:themeColor="text1"/>
          <w:sz w:val="24"/>
          <w:szCs w:val="24"/>
          <w:lang w:val="en"/>
        </w:rPr>
        <w:t xml:space="preserve"> (visual arts, </w:t>
      </w:r>
      <w:r w:rsidR="00B10A03" w:rsidRPr="006B4C84">
        <w:rPr>
          <w:rFonts w:cs="Calibri"/>
          <w:color w:val="000000" w:themeColor="text1"/>
          <w:sz w:val="24"/>
          <w:szCs w:val="24"/>
          <w:lang w:val="en"/>
        </w:rPr>
        <w:t xml:space="preserve">performance, choreography, dance,  </w:t>
      </w:r>
      <w:r w:rsidR="000007DB" w:rsidRPr="006B4C84">
        <w:rPr>
          <w:rFonts w:cs="Calibri"/>
          <w:color w:val="000000" w:themeColor="text1"/>
          <w:sz w:val="24"/>
          <w:szCs w:val="24"/>
          <w:lang w:val="en"/>
        </w:rPr>
        <w:t xml:space="preserve">music, sound art, </w:t>
      </w:r>
      <w:r w:rsidR="00633A4D" w:rsidRPr="006B4C84">
        <w:rPr>
          <w:rFonts w:cs="Calibri"/>
          <w:color w:val="000000" w:themeColor="text1"/>
          <w:sz w:val="24"/>
          <w:szCs w:val="24"/>
          <w:lang w:val="en"/>
        </w:rPr>
        <w:t xml:space="preserve">architecture, </w:t>
      </w:r>
      <w:r w:rsidRPr="006B4C84">
        <w:rPr>
          <w:rFonts w:cs="Calibri"/>
          <w:color w:val="000000" w:themeColor="text1"/>
          <w:sz w:val="24"/>
          <w:szCs w:val="24"/>
          <w:lang w:val="en"/>
        </w:rPr>
        <w:t>filmmaking</w:t>
      </w:r>
      <w:r w:rsidR="0022057F" w:rsidRPr="006B4C84">
        <w:rPr>
          <w:rFonts w:cs="Calibri"/>
          <w:color w:val="000000" w:themeColor="text1"/>
          <w:sz w:val="24"/>
          <w:szCs w:val="24"/>
          <w:lang w:val="en"/>
        </w:rPr>
        <w:t>...)</w:t>
      </w:r>
      <w:r w:rsidR="00CD4488" w:rsidRPr="006B4C84">
        <w:rPr>
          <w:rFonts w:cs="Calibri"/>
          <w:color w:val="000000" w:themeColor="text1"/>
          <w:sz w:val="24"/>
          <w:szCs w:val="24"/>
          <w:lang w:val="en-GB"/>
        </w:rPr>
        <w:t>, with the exception of literature</w:t>
      </w:r>
      <w:r w:rsidR="0022057F" w:rsidRPr="006B4C84">
        <w:rPr>
          <w:rFonts w:cs="Calibri"/>
          <w:color w:val="000000" w:themeColor="text1"/>
          <w:sz w:val="24"/>
          <w:szCs w:val="24"/>
          <w:lang w:val="en-GB"/>
        </w:rPr>
        <w:t>.</w:t>
      </w:r>
    </w:p>
    <w:p w14:paraId="0D54FE13" w14:textId="2ADDB3C5" w:rsidR="0022057F" w:rsidRPr="006B4C84" w:rsidRDefault="009401B1"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US"/>
        </w:rPr>
        <w:t xml:space="preserve">We look forward to submissions whose scale corresponds to the budget of the </w:t>
      </w:r>
      <w:proofErr w:type="spellStart"/>
      <w:r w:rsidRPr="006B4C84">
        <w:rPr>
          <w:rFonts w:eastAsia="Calibri" w:cs="Calibri"/>
          <w:color w:val="000000" w:themeColor="text1"/>
          <w:sz w:val="24"/>
          <w:szCs w:val="24"/>
          <w:lang w:val="en-US"/>
        </w:rPr>
        <w:t>programme</w:t>
      </w:r>
      <w:proofErr w:type="spellEnd"/>
      <w:r w:rsidRPr="006B4C84">
        <w:rPr>
          <w:rFonts w:eastAsia="Calibri" w:cs="Calibri"/>
          <w:color w:val="000000" w:themeColor="text1"/>
          <w:sz w:val="24"/>
          <w:szCs w:val="24"/>
          <w:lang w:val="en-US"/>
        </w:rPr>
        <w:t xml:space="preserve">. </w:t>
      </w:r>
      <w:r w:rsidR="00DF5BD1" w:rsidRPr="006B4C84">
        <w:rPr>
          <w:rFonts w:eastAsia="Calibri" w:cs="Calibri"/>
          <w:color w:val="000000" w:themeColor="text1"/>
          <w:sz w:val="24"/>
          <w:szCs w:val="24"/>
          <w:lang w:val="en-US"/>
        </w:rPr>
        <w:t xml:space="preserve">In view of the available premises and </w:t>
      </w:r>
      <w:r w:rsidR="00CE3242" w:rsidRPr="006B4C84">
        <w:rPr>
          <w:rFonts w:eastAsia="Calibri" w:cs="Calibri"/>
          <w:color w:val="000000" w:themeColor="text1"/>
          <w:sz w:val="24"/>
          <w:szCs w:val="24"/>
          <w:lang w:val="en-US"/>
        </w:rPr>
        <w:t xml:space="preserve">staff, </w:t>
      </w:r>
      <w:r w:rsidR="001872C8" w:rsidRPr="006B4C84">
        <w:rPr>
          <w:rFonts w:eastAsia="Calibri" w:cs="Calibri"/>
          <w:color w:val="000000" w:themeColor="text1"/>
          <w:sz w:val="24"/>
          <w:szCs w:val="24"/>
          <w:lang w:val="en-US"/>
        </w:rPr>
        <w:t>we do not expect to carry out any projects co-financed from external sources.</w:t>
      </w:r>
      <w:r w:rsidR="0022057F" w:rsidRPr="006B4C84">
        <w:rPr>
          <w:rFonts w:eastAsia="Calibri" w:cs="Calibri"/>
          <w:color w:val="000000" w:themeColor="text1"/>
          <w:sz w:val="24"/>
          <w:szCs w:val="24"/>
          <w:lang w:val="en-US"/>
        </w:rPr>
        <w:t xml:space="preserve"> </w:t>
      </w:r>
    </w:p>
    <w:p w14:paraId="63F49744" w14:textId="77777777" w:rsidR="006B4C84" w:rsidRDefault="006B4C84" w:rsidP="006B4C84">
      <w:pPr>
        <w:spacing w:line="360" w:lineRule="auto"/>
        <w:jc w:val="both"/>
        <w:rPr>
          <w:rFonts w:eastAsia="Calibri" w:cs="Calibri"/>
          <w:b/>
          <w:color w:val="000000" w:themeColor="text1"/>
          <w:sz w:val="24"/>
          <w:szCs w:val="24"/>
          <w:lang w:val="en"/>
        </w:rPr>
      </w:pPr>
    </w:p>
    <w:p w14:paraId="33483944" w14:textId="1ECC13B6" w:rsidR="008A4455" w:rsidRPr="006B4C84" w:rsidRDefault="009F0609" w:rsidP="006B4C84">
      <w:pPr>
        <w:spacing w:line="360" w:lineRule="auto"/>
        <w:jc w:val="both"/>
        <w:rPr>
          <w:rFonts w:cs="Calibri"/>
          <w:color w:val="000000" w:themeColor="text1"/>
          <w:sz w:val="24"/>
          <w:szCs w:val="24"/>
          <w:lang w:val="en-US"/>
        </w:rPr>
      </w:pPr>
      <w:r w:rsidRPr="006B4C84">
        <w:rPr>
          <w:rFonts w:eastAsia="Calibri" w:cs="Calibri"/>
          <w:b/>
          <w:color w:val="000000" w:themeColor="text1"/>
          <w:sz w:val="24"/>
          <w:szCs w:val="24"/>
          <w:lang w:val="en"/>
        </w:rPr>
        <w:t xml:space="preserve">RULES OF APPLICATION FOR THE </w:t>
      </w:r>
      <w:r w:rsidR="00633A4D" w:rsidRPr="006B4C84">
        <w:rPr>
          <w:rFonts w:eastAsia="Calibri" w:cs="Calibri"/>
          <w:b/>
          <w:color w:val="000000" w:themeColor="text1"/>
          <w:sz w:val="24"/>
          <w:szCs w:val="24"/>
          <w:lang w:val="en"/>
        </w:rPr>
        <w:t>AR</w:t>
      </w:r>
      <w:r w:rsidR="00350F07" w:rsidRPr="006B4C84">
        <w:rPr>
          <w:rFonts w:eastAsia="Calibri" w:cs="Calibri"/>
          <w:b/>
          <w:color w:val="000000" w:themeColor="text1"/>
          <w:sz w:val="24"/>
          <w:szCs w:val="24"/>
          <w:lang w:val="en"/>
        </w:rPr>
        <w:t>T</w:t>
      </w:r>
      <w:r w:rsidR="00EE73E0" w:rsidRPr="006B4C84">
        <w:rPr>
          <w:rFonts w:eastAsia="Calibri" w:cs="Calibri"/>
          <w:b/>
          <w:color w:val="000000" w:themeColor="text1"/>
          <w:sz w:val="24"/>
          <w:szCs w:val="24"/>
          <w:lang w:val="en"/>
        </w:rPr>
        <w:t>IST</w:t>
      </w:r>
      <w:r w:rsidRPr="006B4C84">
        <w:rPr>
          <w:rFonts w:eastAsia="Calibri" w:cs="Calibri"/>
          <w:b/>
          <w:color w:val="000000" w:themeColor="text1"/>
          <w:sz w:val="24"/>
          <w:szCs w:val="24"/>
          <w:lang w:val="en"/>
        </w:rPr>
        <w:t xml:space="preserve"> RESIDENCY </w:t>
      </w:r>
      <w:r w:rsidR="00350F07" w:rsidRPr="006B4C84">
        <w:rPr>
          <w:rFonts w:eastAsia="Calibri" w:cs="Calibri"/>
          <w:b/>
          <w:color w:val="000000" w:themeColor="text1"/>
          <w:sz w:val="24"/>
          <w:szCs w:val="24"/>
          <w:lang w:val="en"/>
        </w:rPr>
        <w:t>202</w:t>
      </w:r>
      <w:r w:rsidR="006B4C84" w:rsidRPr="006B4C84">
        <w:rPr>
          <w:rFonts w:eastAsia="Calibri" w:cs="Calibri"/>
          <w:b/>
          <w:color w:val="000000" w:themeColor="text1"/>
          <w:sz w:val="24"/>
          <w:szCs w:val="24"/>
          <w:lang w:val="en"/>
        </w:rPr>
        <w:t>7</w:t>
      </w:r>
    </w:p>
    <w:p w14:paraId="33483945" w14:textId="39B3FFEA" w:rsidR="007C787B" w:rsidRPr="006B4C84" w:rsidRDefault="00F775E1"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The </w:t>
      </w:r>
      <w:proofErr w:type="spellStart"/>
      <w:r w:rsidRPr="006B4C84">
        <w:rPr>
          <w:rFonts w:eastAsia="Calibri" w:cs="Calibri"/>
          <w:color w:val="000000" w:themeColor="text1"/>
          <w:sz w:val="24"/>
          <w:szCs w:val="24"/>
          <w:lang w:val="en"/>
        </w:rPr>
        <w:t>p</w:t>
      </w:r>
      <w:r w:rsidR="00633A4D" w:rsidRPr="006B4C84">
        <w:rPr>
          <w:rFonts w:eastAsia="Calibri" w:cs="Calibri"/>
          <w:color w:val="000000" w:themeColor="text1"/>
          <w:sz w:val="24"/>
          <w:szCs w:val="24"/>
          <w:lang w:val="en"/>
        </w:rPr>
        <w:t>rogramme</w:t>
      </w:r>
      <w:proofErr w:type="spellEnd"/>
      <w:r w:rsidR="00633A4D" w:rsidRPr="006B4C84">
        <w:rPr>
          <w:rFonts w:eastAsia="Calibri" w:cs="Calibri"/>
          <w:color w:val="000000" w:themeColor="text1"/>
          <w:sz w:val="24"/>
          <w:szCs w:val="24"/>
          <w:lang w:val="en"/>
        </w:rPr>
        <w:t xml:space="preserve"> is organi</w:t>
      </w:r>
      <w:r w:rsidR="009F0609" w:rsidRPr="006B4C84">
        <w:rPr>
          <w:rFonts w:eastAsia="Calibri" w:cs="Calibri"/>
          <w:color w:val="000000" w:themeColor="text1"/>
          <w:sz w:val="24"/>
          <w:szCs w:val="24"/>
          <w:lang w:val="en"/>
        </w:rPr>
        <w:t>z</w:t>
      </w:r>
      <w:r w:rsidR="00633A4D" w:rsidRPr="006B4C84">
        <w:rPr>
          <w:rFonts w:eastAsia="Calibri" w:cs="Calibri"/>
          <w:color w:val="000000" w:themeColor="text1"/>
          <w:sz w:val="24"/>
          <w:szCs w:val="24"/>
          <w:lang w:val="en"/>
        </w:rPr>
        <w:t>ed by ZAMEK Culture Centre in Poznań.</w:t>
      </w:r>
    </w:p>
    <w:p w14:paraId="33483946" w14:textId="0478188D"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The recruitment aims to select artistic projects implemented by their authors in cooperation w</w:t>
      </w:r>
      <w:r w:rsidR="000007DB" w:rsidRPr="006B4C84">
        <w:rPr>
          <w:rFonts w:eastAsia="Calibri" w:cs="Calibri"/>
          <w:color w:val="000000" w:themeColor="text1"/>
          <w:sz w:val="24"/>
          <w:szCs w:val="24"/>
          <w:lang w:val="en"/>
        </w:rPr>
        <w:t>ith ZAMEK Culture Centre in 202</w:t>
      </w:r>
      <w:r w:rsidR="00B10A03" w:rsidRPr="006B4C84">
        <w:rPr>
          <w:rFonts w:eastAsia="Calibri" w:cs="Calibri"/>
          <w:color w:val="000000" w:themeColor="text1"/>
          <w:sz w:val="24"/>
          <w:szCs w:val="24"/>
          <w:lang w:val="en"/>
        </w:rPr>
        <w:t>7</w:t>
      </w:r>
      <w:r w:rsidRPr="006B4C84">
        <w:rPr>
          <w:rFonts w:eastAsia="Calibri" w:cs="Calibri"/>
          <w:color w:val="000000" w:themeColor="text1"/>
          <w:sz w:val="24"/>
          <w:szCs w:val="24"/>
          <w:lang w:val="en"/>
        </w:rPr>
        <w:t xml:space="preserve">. </w:t>
      </w:r>
    </w:p>
    <w:p w14:paraId="33483947" w14:textId="337CDB4D" w:rsidR="007C787B" w:rsidRPr="006B4C84" w:rsidRDefault="00F775E1"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The purpose of the </w:t>
      </w:r>
      <w:proofErr w:type="spellStart"/>
      <w:r w:rsidRPr="006B4C84">
        <w:rPr>
          <w:rFonts w:eastAsia="Calibri" w:cs="Calibri"/>
          <w:color w:val="000000" w:themeColor="text1"/>
          <w:sz w:val="24"/>
          <w:szCs w:val="24"/>
          <w:lang w:val="en"/>
        </w:rPr>
        <w:t>p</w:t>
      </w:r>
      <w:r w:rsidR="00633A4D" w:rsidRPr="006B4C84">
        <w:rPr>
          <w:rFonts w:eastAsia="Calibri" w:cs="Calibri"/>
          <w:color w:val="000000" w:themeColor="text1"/>
          <w:sz w:val="24"/>
          <w:szCs w:val="24"/>
          <w:lang w:val="en"/>
        </w:rPr>
        <w:t>rogramme</w:t>
      </w:r>
      <w:proofErr w:type="spellEnd"/>
      <w:r w:rsidR="00633A4D" w:rsidRPr="006B4C84">
        <w:rPr>
          <w:rFonts w:eastAsia="Calibri" w:cs="Calibri"/>
          <w:color w:val="000000" w:themeColor="text1"/>
          <w:sz w:val="24"/>
          <w:szCs w:val="24"/>
          <w:lang w:val="en"/>
        </w:rPr>
        <w:t xml:space="preserve"> is to support artistic and educational initiatives while using the potential of ZAMEK Culture Centre. Th</w:t>
      </w:r>
      <w:r w:rsidR="00A91591" w:rsidRPr="006B4C84">
        <w:rPr>
          <w:rFonts w:eastAsia="Calibri" w:cs="Calibri"/>
          <w:color w:val="000000" w:themeColor="text1"/>
          <w:sz w:val="24"/>
          <w:szCs w:val="24"/>
          <w:lang w:val="en"/>
        </w:rPr>
        <w:t xml:space="preserve">is is an ongoing </w:t>
      </w:r>
      <w:proofErr w:type="spellStart"/>
      <w:r w:rsidR="00633A4D" w:rsidRPr="006B4C84">
        <w:rPr>
          <w:rFonts w:eastAsia="Calibri" w:cs="Calibri"/>
          <w:color w:val="000000" w:themeColor="text1"/>
          <w:sz w:val="24"/>
          <w:szCs w:val="24"/>
          <w:lang w:val="en"/>
        </w:rPr>
        <w:t>programme</w:t>
      </w:r>
      <w:proofErr w:type="spellEnd"/>
      <w:r w:rsidR="00A91591" w:rsidRPr="006B4C84">
        <w:rPr>
          <w:rFonts w:eastAsia="Calibri" w:cs="Calibri"/>
          <w:color w:val="000000" w:themeColor="text1"/>
          <w:sz w:val="24"/>
          <w:szCs w:val="24"/>
          <w:lang w:val="en"/>
        </w:rPr>
        <w:t xml:space="preserve">, </w:t>
      </w:r>
      <w:r w:rsidR="00633A4D" w:rsidRPr="006B4C84">
        <w:rPr>
          <w:rFonts w:eastAsia="Calibri" w:cs="Calibri"/>
          <w:color w:val="000000" w:themeColor="text1"/>
          <w:sz w:val="24"/>
          <w:szCs w:val="24"/>
          <w:lang w:val="en"/>
        </w:rPr>
        <w:t>organi</w:t>
      </w:r>
      <w:r w:rsidR="009F0609" w:rsidRPr="006B4C84">
        <w:rPr>
          <w:rFonts w:eastAsia="Calibri" w:cs="Calibri"/>
          <w:color w:val="000000" w:themeColor="text1"/>
          <w:sz w:val="24"/>
          <w:szCs w:val="24"/>
          <w:lang w:val="en"/>
        </w:rPr>
        <w:t>z</w:t>
      </w:r>
      <w:r w:rsidR="00633A4D" w:rsidRPr="006B4C84">
        <w:rPr>
          <w:rFonts w:eastAsia="Calibri" w:cs="Calibri"/>
          <w:color w:val="000000" w:themeColor="text1"/>
          <w:sz w:val="24"/>
          <w:szCs w:val="24"/>
          <w:lang w:val="en"/>
        </w:rPr>
        <w:t xml:space="preserve">ed </w:t>
      </w:r>
      <w:r w:rsidR="00A91591" w:rsidRPr="006B4C84">
        <w:rPr>
          <w:rFonts w:eastAsia="Calibri" w:cs="Calibri"/>
          <w:color w:val="000000" w:themeColor="text1"/>
          <w:sz w:val="24"/>
          <w:szCs w:val="24"/>
          <w:lang w:val="en"/>
        </w:rPr>
        <w:t>on an annual basis</w:t>
      </w:r>
      <w:r w:rsidR="00633A4D" w:rsidRPr="006B4C84">
        <w:rPr>
          <w:rFonts w:eastAsia="Calibri" w:cs="Calibri"/>
          <w:color w:val="000000" w:themeColor="text1"/>
          <w:sz w:val="24"/>
          <w:szCs w:val="24"/>
          <w:lang w:val="en"/>
        </w:rPr>
        <w:t>.</w:t>
      </w:r>
    </w:p>
    <w:p w14:paraId="33483948" w14:textId="22DA20DC" w:rsidR="007C787B" w:rsidRPr="006B4C84" w:rsidRDefault="00A91591"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Only one-person </w:t>
      </w:r>
      <w:r w:rsidR="00633A4D" w:rsidRPr="006B4C84">
        <w:rPr>
          <w:rFonts w:eastAsia="Calibri" w:cs="Calibri"/>
          <w:color w:val="000000" w:themeColor="text1"/>
          <w:sz w:val="24"/>
          <w:szCs w:val="24"/>
          <w:lang w:val="en"/>
        </w:rPr>
        <w:t xml:space="preserve">applications </w:t>
      </w:r>
      <w:r w:rsidRPr="006B4C84">
        <w:rPr>
          <w:rFonts w:eastAsia="Calibri" w:cs="Calibri"/>
          <w:color w:val="000000" w:themeColor="text1"/>
          <w:sz w:val="24"/>
          <w:szCs w:val="24"/>
          <w:lang w:val="en"/>
        </w:rPr>
        <w:t>are accepted; submissions from functioning artistic duos may nevertheless be taken into consideration.</w:t>
      </w:r>
    </w:p>
    <w:p w14:paraId="4A62505F" w14:textId="716F85DD" w:rsidR="00857C2B" w:rsidRPr="006B4C84" w:rsidRDefault="00A91591"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The</w:t>
      </w:r>
      <w:r w:rsidR="00633A4D" w:rsidRPr="006B4C84">
        <w:rPr>
          <w:rFonts w:eastAsia="Calibri" w:cs="Calibri"/>
          <w:color w:val="000000" w:themeColor="text1"/>
          <w:sz w:val="24"/>
          <w:szCs w:val="24"/>
          <w:lang w:val="en"/>
        </w:rPr>
        <w:t xml:space="preserve"> application must be </w:t>
      </w:r>
      <w:r w:rsidRPr="006B4C84">
        <w:rPr>
          <w:rFonts w:eastAsia="Calibri" w:cs="Calibri"/>
          <w:color w:val="000000" w:themeColor="text1"/>
          <w:sz w:val="24"/>
          <w:szCs w:val="24"/>
          <w:lang w:val="en"/>
        </w:rPr>
        <w:t>submitted</w:t>
      </w:r>
      <w:r w:rsidR="00633A4D" w:rsidRPr="006B4C84">
        <w:rPr>
          <w:rFonts w:eastAsia="Calibri" w:cs="Calibri"/>
          <w:color w:val="000000" w:themeColor="text1"/>
          <w:sz w:val="24"/>
          <w:szCs w:val="24"/>
          <w:lang w:val="en"/>
        </w:rPr>
        <w:t xml:space="preserve"> in Polish or English.</w:t>
      </w:r>
    </w:p>
    <w:p w14:paraId="33483949" w14:textId="24836740"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The deadline for </w:t>
      </w:r>
      <w:r w:rsidR="000007DB" w:rsidRPr="006B4C84">
        <w:rPr>
          <w:rFonts w:eastAsia="Calibri" w:cs="Calibri"/>
          <w:color w:val="000000" w:themeColor="text1"/>
          <w:sz w:val="24"/>
          <w:szCs w:val="24"/>
          <w:lang w:val="en"/>
        </w:rPr>
        <w:t xml:space="preserve">applications is </w:t>
      </w:r>
      <w:r w:rsidR="00B10A03" w:rsidRPr="006B4C84">
        <w:rPr>
          <w:rFonts w:eastAsia="Calibri" w:cs="Calibri"/>
          <w:color w:val="000000" w:themeColor="text1"/>
          <w:sz w:val="24"/>
          <w:szCs w:val="24"/>
          <w:lang w:val="en"/>
        </w:rPr>
        <w:t>July 27</w:t>
      </w:r>
      <w:r w:rsidR="0022057F" w:rsidRPr="006B4C84">
        <w:rPr>
          <w:rFonts w:eastAsia="Calibri" w:cs="Calibri"/>
          <w:color w:val="000000" w:themeColor="text1"/>
          <w:sz w:val="24"/>
          <w:szCs w:val="24"/>
          <w:lang w:val="en"/>
        </w:rPr>
        <w:t>th</w:t>
      </w:r>
      <w:r w:rsidR="00A91591" w:rsidRPr="006B4C84">
        <w:rPr>
          <w:rFonts w:eastAsia="Calibri" w:cs="Calibri"/>
          <w:color w:val="000000" w:themeColor="text1"/>
          <w:sz w:val="24"/>
          <w:szCs w:val="24"/>
          <w:lang w:val="en"/>
        </w:rPr>
        <w:t xml:space="preserve">, </w:t>
      </w:r>
      <w:r w:rsidR="000007DB" w:rsidRPr="006B4C84">
        <w:rPr>
          <w:rFonts w:eastAsia="Calibri" w:cs="Calibri"/>
          <w:color w:val="000000" w:themeColor="text1"/>
          <w:sz w:val="24"/>
          <w:szCs w:val="24"/>
          <w:lang w:val="en"/>
        </w:rPr>
        <w:t>202</w:t>
      </w:r>
      <w:r w:rsidR="00B10A03" w:rsidRPr="006B4C84">
        <w:rPr>
          <w:rFonts w:eastAsia="Calibri" w:cs="Calibri"/>
          <w:color w:val="000000" w:themeColor="text1"/>
          <w:sz w:val="24"/>
          <w:szCs w:val="24"/>
          <w:lang w:val="en"/>
        </w:rPr>
        <w:t>6</w:t>
      </w:r>
      <w:r w:rsidRPr="006B4C84">
        <w:rPr>
          <w:rFonts w:eastAsia="Calibri" w:cs="Calibri"/>
          <w:color w:val="000000" w:themeColor="text1"/>
          <w:sz w:val="24"/>
          <w:szCs w:val="24"/>
          <w:lang w:val="en"/>
        </w:rPr>
        <w:t xml:space="preserve">. </w:t>
      </w:r>
      <w:r w:rsidR="00A91591" w:rsidRPr="006B4C84">
        <w:rPr>
          <w:rFonts w:eastAsia="Calibri" w:cs="Calibri"/>
          <w:color w:val="000000" w:themeColor="text1"/>
          <w:sz w:val="24"/>
          <w:szCs w:val="24"/>
          <w:lang w:val="en"/>
        </w:rPr>
        <w:t xml:space="preserve">Applicants shortlisted by the selection committee will be invited to present their projects in detail </w:t>
      </w:r>
      <w:r w:rsidRPr="006B4C84">
        <w:rPr>
          <w:rFonts w:eastAsia="Calibri" w:cs="Calibri"/>
          <w:color w:val="000000" w:themeColor="text1"/>
          <w:sz w:val="24"/>
          <w:szCs w:val="24"/>
          <w:lang w:val="en"/>
        </w:rPr>
        <w:t xml:space="preserve">during a video </w:t>
      </w:r>
      <w:r w:rsidR="00A91591" w:rsidRPr="006B4C84">
        <w:rPr>
          <w:rFonts w:eastAsia="Calibri" w:cs="Calibri"/>
          <w:color w:val="000000" w:themeColor="text1"/>
          <w:sz w:val="24"/>
          <w:szCs w:val="24"/>
          <w:lang w:val="en"/>
        </w:rPr>
        <w:t>call</w:t>
      </w:r>
      <w:r w:rsidRPr="006B4C84">
        <w:rPr>
          <w:rFonts w:eastAsia="Calibri" w:cs="Calibri"/>
          <w:color w:val="000000" w:themeColor="text1"/>
          <w:sz w:val="24"/>
          <w:szCs w:val="24"/>
          <w:lang w:val="en"/>
        </w:rPr>
        <w:t xml:space="preserve">. </w:t>
      </w:r>
    </w:p>
    <w:p w14:paraId="3348394B" w14:textId="4B17F3DA"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Final results will be announced by</w:t>
      </w:r>
      <w:r w:rsidR="00792F15" w:rsidRPr="006B4C84">
        <w:rPr>
          <w:rFonts w:eastAsia="Calibri" w:cs="Calibri"/>
          <w:color w:val="000000" w:themeColor="text1"/>
          <w:sz w:val="24"/>
          <w:szCs w:val="24"/>
          <w:lang w:val="en"/>
        </w:rPr>
        <w:t>:</w:t>
      </w:r>
      <w:r w:rsidRPr="006B4C84">
        <w:rPr>
          <w:rFonts w:eastAsia="Calibri" w:cs="Calibri"/>
          <w:color w:val="000000" w:themeColor="text1"/>
          <w:sz w:val="24"/>
          <w:szCs w:val="24"/>
          <w:lang w:val="en"/>
        </w:rPr>
        <w:t xml:space="preserve"> </w:t>
      </w:r>
      <w:r w:rsidR="00792F15" w:rsidRPr="006B4C84">
        <w:rPr>
          <w:rFonts w:eastAsia="Calibri" w:cs="Calibri"/>
          <w:color w:val="000000" w:themeColor="text1"/>
          <w:sz w:val="24"/>
          <w:szCs w:val="24"/>
          <w:lang w:val="en"/>
        </w:rPr>
        <w:t>November 30</w:t>
      </w:r>
      <w:r w:rsidR="00792F15" w:rsidRPr="006B4C84">
        <w:rPr>
          <w:rFonts w:eastAsia="Calibri" w:cs="Calibri"/>
          <w:color w:val="000000" w:themeColor="text1"/>
          <w:sz w:val="24"/>
          <w:szCs w:val="24"/>
          <w:vertAlign w:val="superscript"/>
          <w:lang w:val="en"/>
        </w:rPr>
        <w:t>th</w:t>
      </w:r>
      <w:r w:rsidR="00AF1460" w:rsidRPr="006B4C84">
        <w:rPr>
          <w:rFonts w:eastAsia="Calibri" w:cs="Calibri"/>
          <w:color w:val="000000" w:themeColor="text1"/>
          <w:sz w:val="24"/>
          <w:szCs w:val="24"/>
          <w:lang w:val="en"/>
        </w:rPr>
        <w:t xml:space="preserve"> </w:t>
      </w:r>
      <w:r w:rsidR="000007DB" w:rsidRPr="006B4C84">
        <w:rPr>
          <w:rFonts w:eastAsia="Calibri" w:cs="Calibri"/>
          <w:color w:val="000000" w:themeColor="text1"/>
          <w:sz w:val="24"/>
          <w:szCs w:val="24"/>
          <w:lang w:val="en"/>
        </w:rPr>
        <w:t>202</w:t>
      </w:r>
      <w:r w:rsidR="00B10A03" w:rsidRPr="006B4C84">
        <w:rPr>
          <w:rFonts w:eastAsia="Calibri" w:cs="Calibri"/>
          <w:color w:val="000000" w:themeColor="text1"/>
          <w:sz w:val="24"/>
          <w:szCs w:val="24"/>
          <w:lang w:val="en"/>
        </w:rPr>
        <w:t>6</w:t>
      </w:r>
      <w:r w:rsidRPr="006B4C84">
        <w:rPr>
          <w:rFonts w:eastAsia="Calibri" w:cs="Calibri"/>
          <w:color w:val="000000" w:themeColor="text1"/>
          <w:sz w:val="24"/>
          <w:szCs w:val="24"/>
          <w:lang w:val="en"/>
        </w:rPr>
        <w:t xml:space="preserve">. </w:t>
      </w:r>
    </w:p>
    <w:p w14:paraId="3348394C" w14:textId="2B9D5B62" w:rsidR="008A4455"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The </w:t>
      </w:r>
      <w:r w:rsidR="00792F15" w:rsidRPr="006B4C84">
        <w:rPr>
          <w:rFonts w:eastAsia="Calibri" w:cs="Calibri"/>
          <w:color w:val="000000" w:themeColor="text1"/>
          <w:sz w:val="24"/>
          <w:szCs w:val="24"/>
          <w:lang w:val="en"/>
        </w:rPr>
        <w:t xml:space="preserve">project selection </w:t>
      </w:r>
      <w:r w:rsidRPr="006B4C84">
        <w:rPr>
          <w:rFonts w:eastAsia="Calibri" w:cs="Calibri"/>
          <w:color w:val="000000" w:themeColor="text1"/>
          <w:sz w:val="24"/>
          <w:szCs w:val="24"/>
          <w:lang w:val="en"/>
        </w:rPr>
        <w:t>committee</w:t>
      </w:r>
      <w:r w:rsidR="00792F15" w:rsidRPr="006B4C84">
        <w:rPr>
          <w:rFonts w:eastAsia="Calibri" w:cs="Calibri"/>
          <w:color w:val="000000" w:themeColor="text1"/>
          <w:sz w:val="24"/>
          <w:szCs w:val="24"/>
          <w:lang w:val="en"/>
        </w:rPr>
        <w:t xml:space="preserve"> is composed of the following</w:t>
      </w:r>
      <w:r w:rsidRPr="006B4C84">
        <w:rPr>
          <w:rFonts w:eastAsia="Calibri" w:cs="Calibri"/>
          <w:color w:val="000000" w:themeColor="text1"/>
          <w:sz w:val="24"/>
          <w:szCs w:val="24"/>
          <w:lang w:val="en"/>
        </w:rPr>
        <w:t xml:space="preserve">:  </w:t>
      </w:r>
    </w:p>
    <w:p w14:paraId="4E68EC72" w14:textId="1193F895" w:rsidR="00B10A03" w:rsidRPr="006B4C84" w:rsidRDefault="00B10A03" w:rsidP="006B4C84">
      <w:pPr>
        <w:spacing w:line="360" w:lineRule="auto"/>
        <w:jc w:val="both"/>
        <w:rPr>
          <w:rFonts w:eastAsia="Calibri" w:cs="Calibri"/>
          <w:color w:val="000000" w:themeColor="text1"/>
          <w:sz w:val="24"/>
          <w:szCs w:val="24"/>
          <w:lang w:val="en-US"/>
        </w:rPr>
      </w:pPr>
      <w:r w:rsidRPr="006B4C84">
        <w:rPr>
          <w:rFonts w:eastAsia="Calibri" w:cs="Calibri"/>
          <w:color w:val="000000" w:themeColor="text1"/>
          <w:sz w:val="24"/>
          <w:szCs w:val="24"/>
          <w:lang w:val="en-US"/>
        </w:rPr>
        <w:t xml:space="preserve">Anna </w:t>
      </w:r>
      <w:proofErr w:type="spellStart"/>
      <w:r w:rsidRPr="006B4C84">
        <w:rPr>
          <w:rFonts w:eastAsia="Calibri" w:cs="Calibri"/>
          <w:color w:val="000000" w:themeColor="text1"/>
          <w:sz w:val="24"/>
          <w:szCs w:val="24"/>
          <w:lang w:val="en-US"/>
        </w:rPr>
        <w:t>Hryniewiecka</w:t>
      </w:r>
      <w:proofErr w:type="spellEnd"/>
      <w:r w:rsidRPr="006B4C84">
        <w:rPr>
          <w:rFonts w:eastAsia="Calibri" w:cs="Calibri"/>
          <w:color w:val="000000" w:themeColor="text1"/>
          <w:sz w:val="24"/>
          <w:szCs w:val="24"/>
          <w:lang w:val="en-US"/>
        </w:rPr>
        <w:t xml:space="preserve"> – Director, </w:t>
      </w:r>
      <w:proofErr w:type="spellStart"/>
      <w:r w:rsidRPr="006B4C84">
        <w:rPr>
          <w:rFonts w:eastAsia="Calibri" w:cs="Calibri"/>
          <w:color w:val="000000" w:themeColor="text1"/>
          <w:sz w:val="24"/>
          <w:szCs w:val="24"/>
          <w:lang w:val="en-US"/>
        </w:rPr>
        <w:t>Zamek</w:t>
      </w:r>
      <w:proofErr w:type="spellEnd"/>
      <w:r w:rsidRPr="006B4C84">
        <w:rPr>
          <w:rFonts w:eastAsia="Calibri" w:cs="Calibri"/>
          <w:color w:val="000000" w:themeColor="text1"/>
          <w:sz w:val="24"/>
          <w:szCs w:val="24"/>
          <w:lang w:val="en-US"/>
        </w:rPr>
        <w:t xml:space="preserve"> Culture Centre</w:t>
      </w:r>
    </w:p>
    <w:p w14:paraId="2A43A4E3" w14:textId="2C89DBA9" w:rsidR="00B10A03" w:rsidRPr="006B4C84" w:rsidRDefault="00B10A03" w:rsidP="006B4C84">
      <w:pPr>
        <w:spacing w:line="360" w:lineRule="auto"/>
        <w:jc w:val="both"/>
        <w:rPr>
          <w:rFonts w:eastAsia="Calibri" w:cs="Calibri"/>
          <w:color w:val="000000" w:themeColor="text1"/>
          <w:sz w:val="24"/>
          <w:szCs w:val="24"/>
          <w:lang w:val="en-US"/>
        </w:rPr>
      </w:pPr>
      <w:proofErr w:type="spellStart"/>
      <w:r w:rsidRPr="006B4C84">
        <w:rPr>
          <w:rFonts w:eastAsia="Calibri" w:cs="Calibri"/>
          <w:color w:val="000000" w:themeColor="text1"/>
          <w:sz w:val="24"/>
          <w:szCs w:val="24"/>
          <w:lang w:val="en-US"/>
        </w:rPr>
        <w:t>Zofia</w:t>
      </w:r>
      <w:proofErr w:type="spellEnd"/>
      <w:r w:rsidRPr="006B4C84">
        <w:rPr>
          <w:rFonts w:eastAsia="Calibri" w:cs="Calibri"/>
          <w:color w:val="000000" w:themeColor="text1"/>
          <w:sz w:val="24"/>
          <w:szCs w:val="24"/>
          <w:lang w:val="en-US"/>
        </w:rPr>
        <w:t xml:space="preserve"> </w:t>
      </w:r>
      <w:proofErr w:type="spellStart"/>
      <w:r w:rsidRPr="006B4C84">
        <w:rPr>
          <w:rFonts w:eastAsia="Calibri" w:cs="Calibri"/>
          <w:color w:val="000000" w:themeColor="text1"/>
          <w:sz w:val="24"/>
          <w:szCs w:val="24"/>
          <w:lang w:val="en-US"/>
        </w:rPr>
        <w:t>Starikiewicz</w:t>
      </w:r>
      <w:proofErr w:type="spellEnd"/>
      <w:r w:rsidRPr="006B4C84">
        <w:rPr>
          <w:rFonts w:eastAsia="Calibri" w:cs="Calibri"/>
          <w:color w:val="000000" w:themeColor="text1"/>
          <w:sz w:val="24"/>
          <w:szCs w:val="24"/>
          <w:lang w:val="en-US"/>
        </w:rPr>
        <w:t xml:space="preserve"> – Deputy Director, </w:t>
      </w:r>
      <w:proofErr w:type="spellStart"/>
      <w:r w:rsidRPr="006B4C84">
        <w:rPr>
          <w:rFonts w:eastAsia="Calibri" w:cs="Calibri"/>
          <w:color w:val="000000" w:themeColor="text1"/>
          <w:sz w:val="24"/>
          <w:szCs w:val="24"/>
          <w:lang w:val="en-US"/>
        </w:rPr>
        <w:t>Zamek</w:t>
      </w:r>
      <w:proofErr w:type="spellEnd"/>
      <w:r w:rsidRPr="006B4C84">
        <w:rPr>
          <w:rFonts w:eastAsia="Calibri" w:cs="Calibri"/>
          <w:color w:val="000000" w:themeColor="text1"/>
          <w:sz w:val="24"/>
          <w:szCs w:val="24"/>
          <w:lang w:val="en-US"/>
        </w:rPr>
        <w:t xml:space="preserve"> Culture Centre</w:t>
      </w:r>
    </w:p>
    <w:p w14:paraId="00195948" w14:textId="6DF106CF" w:rsidR="00B10A03" w:rsidRPr="006B4C84" w:rsidRDefault="00B10A03" w:rsidP="006B4C84">
      <w:pPr>
        <w:spacing w:line="360" w:lineRule="auto"/>
        <w:jc w:val="both"/>
        <w:rPr>
          <w:rFonts w:eastAsia="Calibri" w:cs="Calibri"/>
          <w:color w:val="000000" w:themeColor="text1"/>
          <w:sz w:val="24"/>
          <w:szCs w:val="24"/>
          <w:lang w:val="en-GB"/>
        </w:rPr>
      </w:pPr>
      <w:proofErr w:type="spellStart"/>
      <w:r w:rsidRPr="006B4C84">
        <w:rPr>
          <w:rFonts w:eastAsia="Calibri" w:cs="Calibri"/>
          <w:color w:val="000000" w:themeColor="text1"/>
          <w:sz w:val="24"/>
          <w:szCs w:val="24"/>
          <w:lang w:val="en-GB"/>
        </w:rPr>
        <w:t>Jagna</w:t>
      </w:r>
      <w:proofErr w:type="spellEnd"/>
      <w:r w:rsidRPr="006B4C84">
        <w:rPr>
          <w:rFonts w:eastAsia="Calibri" w:cs="Calibri"/>
          <w:color w:val="000000" w:themeColor="text1"/>
          <w:sz w:val="24"/>
          <w:szCs w:val="24"/>
          <w:lang w:val="en-GB"/>
        </w:rPr>
        <w:t xml:space="preserve"> </w:t>
      </w:r>
      <w:proofErr w:type="spellStart"/>
      <w:r w:rsidRPr="006B4C84">
        <w:rPr>
          <w:rFonts w:eastAsia="Calibri" w:cs="Calibri"/>
          <w:color w:val="000000" w:themeColor="text1"/>
          <w:sz w:val="24"/>
          <w:szCs w:val="24"/>
          <w:lang w:val="en-GB"/>
        </w:rPr>
        <w:t>Domżalska</w:t>
      </w:r>
      <w:proofErr w:type="spellEnd"/>
      <w:r w:rsidRPr="006B4C84">
        <w:rPr>
          <w:rFonts w:eastAsia="Calibri" w:cs="Calibri"/>
          <w:color w:val="000000" w:themeColor="text1"/>
          <w:sz w:val="24"/>
          <w:szCs w:val="24"/>
          <w:lang w:val="en-GB"/>
        </w:rPr>
        <w:t xml:space="preserve"> – </w:t>
      </w:r>
      <w:r w:rsidRPr="006B4C84">
        <w:rPr>
          <w:rFonts w:eastAsia="Calibri" w:cs="Calibri"/>
          <w:color w:val="000000" w:themeColor="text1"/>
          <w:sz w:val="24"/>
          <w:szCs w:val="24"/>
          <w:lang w:val="en"/>
        </w:rPr>
        <w:t xml:space="preserve">Artist-in-Residency </w:t>
      </w:r>
      <w:proofErr w:type="spellStart"/>
      <w:r w:rsidRPr="006B4C84">
        <w:rPr>
          <w:rFonts w:eastAsia="Calibri" w:cs="Calibri"/>
          <w:color w:val="000000" w:themeColor="text1"/>
          <w:sz w:val="24"/>
          <w:szCs w:val="24"/>
          <w:lang w:val="en"/>
        </w:rPr>
        <w:t>Programme</w:t>
      </w:r>
      <w:proofErr w:type="spellEnd"/>
    </w:p>
    <w:p w14:paraId="6782D733" w14:textId="36C8C4A9" w:rsidR="00B10A03" w:rsidRPr="006B4C84" w:rsidRDefault="00B10A03" w:rsidP="006B4C84">
      <w:pPr>
        <w:spacing w:line="360" w:lineRule="auto"/>
        <w:jc w:val="both"/>
        <w:rPr>
          <w:rFonts w:eastAsia="Calibri" w:cs="Calibri"/>
          <w:color w:val="000000" w:themeColor="text1"/>
          <w:sz w:val="24"/>
          <w:szCs w:val="24"/>
        </w:rPr>
      </w:pPr>
      <w:r w:rsidRPr="006B4C84">
        <w:rPr>
          <w:rFonts w:eastAsia="Calibri" w:cs="Calibri"/>
          <w:color w:val="000000" w:themeColor="text1"/>
          <w:sz w:val="24"/>
          <w:szCs w:val="24"/>
        </w:rPr>
        <w:t>Magdalena Dworak-Mróz –</w:t>
      </w:r>
      <w:r w:rsidR="006B4C84" w:rsidRPr="006B4C84">
        <w:rPr>
          <w:rFonts w:eastAsia="Calibri" w:cs="Calibri"/>
          <w:color w:val="000000" w:themeColor="text1"/>
          <w:sz w:val="24"/>
          <w:szCs w:val="24"/>
        </w:rPr>
        <w:t xml:space="preserve"> </w:t>
      </w:r>
      <w:proofErr w:type="spellStart"/>
      <w:r w:rsidRPr="006B4C84">
        <w:rPr>
          <w:rFonts w:eastAsia="Calibri" w:cs="Calibri"/>
          <w:color w:val="000000" w:themeColor="text1"/>
          <w:sz w:val="24"/>
          <w:szCs w:val="24"/>
        </w:rPr>
        <w:t>Interdisciplinary</w:t>
      </w:r>
      <w:proofErr w:type="spellEnd"/>
      <w:r w:rsidRPr="006B4C84">
        <w:rPr>
          <w:rFonts w:eastAsia="Calibri" w:cs="Calibri"/>
          <w:color w:val="000000" w:themeColor="text1"/>
          <w:sz w:val="24"/>
          <w:szCs w:val="24"/>
        </w:rPr>
        <w:t xml:space="preserve"> </w:t>
      </w:r>
      <w:proofErr w:type="spellStart"/>
      <w:r w:rsidRPr="006B4C84">
        <w:rPr>
          <w:rFonts w:eastAsia="Calibri" w:cs="Calibri"/>
          <w:color w:val="000000" w:themeColor="text1"/>
          <w:sz w:val="24"/>
          <w:szCs w:val="24"/>
        </w:rPr>
        <w:t>Projects</w:t>
      </w:r>
      <w:proofErr w:type="spellEnd"/>
      <w:r w:rsidR="006B4C84" w:rsidRPr="006B4C84">
        <w:rPr>
          <w:rFonts w:eastAsia="Calibri" w:cs="Calibri"/>
          <w:color w:val="000000" w:themeColor="text1"/>
          <w:sz w:val="24"/>
          <w:szCs w:val="24"/>
        </w:rPr>
        <w:t xml:space="preserve"> </w:t>
      </w:r>
      <w:r w:rsidR="006B4C84" w:rsidRPr="006B4C84">
        <w:rPr>
          <w:rFonts w:eastAsia="Calibri" w:cs="Calibri"/>
          <w:color w:val="000000" w:themeColor="text1"/>
          <w:sz w:val="24"/>
          <w:szCs w:val="24"/>
          <w:lang w:val="en"/>
        </w:rPr>
        <w:t>Department</w:t>
      </w:r>
    </w:p>
    <w:p w14:paraId="2186BAA3" w14:textId="0D433EF8" w:rsidR="00B10A03" w:rsidRPr="006B4C84" w:rsidRDefault="00B10A03" w:rsidP="006B4C84">
      <w:pPr>
        <w:spacing w:line="360" w:lineRule="auto"/>
        <w:jc w:val="both"/>
        <w:rPr>
          <w:rFonts w:eastAsia="Calibri" w:cs="Calibri"/>
          <w:color w:val="000000" w:themeColor="text1"/>
          <w:sz w:val="24"/>
          <w:szCs w:val="24"/>
          <w:lang w:val="en-GB"/>
        </w:rPr>
      </w:pPr>
      <w:r w:rsidRPr="006B4C84">
        <w:rPr>
          <w:rFonts w:eastAsia="Calibri" w:cs="Calibri"/>
          <w:color w:val="000000" w:themeColor="text1"/>
          <w:sz w:val="24"/>
          <w:szCs w:val="24"/>
          <w:lang w:val="en-GB"/>
        </w:rPr>
        <w:t xml:space="preserve">Dominika </w:t>
      </w:r>
      <w:proofErr w:type="spellStart"/>
      <w:r w:rsidRPr="006B4C84">
        <w:rPr>
          <w:rFonts w:eastAsia="Calibri" w:cs="Calibri"/>
          <w:color w:val="000000" w:themeColor="text1"/>
          <w:sz w:val="24"/>
          <w:szCs w:val="24"/>
          <w:lang w:val="en-GB"/>
        </w:rPr>
        <w:t>Karalus</w:t>
      </w:r>
      <w:proofErr w:type="spellEnd"/>
      <w:r w:rsidRPr="006B4C84">
        <w:rPr>
          <w:rFonts w:eastAsia="Calibri" w:cs="Calibri"/>
          <w:color w:val="000000" w:themeColor="text1"/>
          <w:sz w:val="24"/>
          <w:szCs w:val="24"/>
          <w:lang w:val="en-GB"/>
        </w:rPr>
        <w:t xml:space="preserve"> – pf Photography Gallery</w:t>
      </w:r>
    </w:p>
    <w:p w14:paraId="233220A6" w14:textId="2D162477" w:rsidR="00B10A03" w:rsidRPr="006B4C84" w:rsidRDefault="00B10A03" w:rsidP="006B4C84">
      <w:pPr>
        <w:spacing w:line="360" w:lineRule="auto"/>
        <w:jc w:val="both"/>
        <w:rPr>
          <w:rFonts w:eastAsia="Calibri" w:cs="Calibri"/>
          <w:color w:val="000000" w:themeColor="text1"/>
          <w:sz w:val="24"/>
          <w:szCs w:val="24"/>
          <w:lang w:val="en-GB"/>
        </w:rPr>
      </w:pPr>
      <w:r w:rsidRPr="006B4C84">
        <w:rPr>
          <w:rFonts w:eastAsia="Calibri" w:cs="Calibri"/>
          <w:color w:val="000000" w:themeColor="text1"/>
          <w:sz w:val="24"/>
          <w:szCs w:val="24"/>
          <w:lang w:val="en-GB"/>
        </w:rPr>
        <w:t xml:space="preserve">Anna </w:t>
      </w:r>
      <w:proofErr w:type="spellStart"/>
      <w:r w:rsidRPr="006B4C84">
        <w:rPr>
          <w:rFonts w:eastAsia="Calibri" w:cs="Calibri"/>
          <w:color w:val="000000" w:themeColor="text1"/>
          <w:sz w:val="24"/>
          <w:szCs w:val="24"/>
          <w:lang w:val="en-GB"/>
        </w:rPr>
        <w:t>Pawłowska</w:t>
      </w:r>
      <w:proofErr w:type="spellEnd"/>
      <w:r w:rsidRPr="006B4C84">
        <w:rPr>
          <w:rFonts w:eastAsia="Calibri" w:cs="Calibri"/>
          <w:color w:val="000000" w:themeColor="text1"/>
          <w:sz w:val="24"/>
          <w:szCs w:val="24"/>
          <w:lang w:val="en-GB"/>
        </w:rPr>
        <w:t xml:space="preserve"> – </w:t>
      </w:r>
      <w:r w:rsidR="006B4C84" w:rsidRPr="006B4C84">
        <w:rPr>
          <w:rFonts w:eastAsia="Calibri" w:cs="Calibri"/>
          <w:color w:val="000000" w:themeColor="text1"/>
          <w:sz w:val="24"/>
          <w:szCs w:val="24"/>
          <w:lang w:val="en-GB"/>
        </w:rPr>
        <w:t>Music and Performing Arts Department</w:t>
      </w:r>
      <w:r w:rsidRPr="006B4C84">
        <w:rPr>
          <w:rFonts w:eastAsia="Calibri" w:cs="Calibri"/>
          <w:color w:val="000000" w:themeColor="text1"/>
          <w:sz w:val="24"/>
          <w:szCs w:val="24"/>
          <w:lang w:val="en-GB"/>
        </w:rPr>
        <w:t xml:space="preserve"> </w:t>
      </w:r>
    </w:p>
    <w:p w14:paraId="33483960" w14:textId="751D30CA"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Each person or </w:t>
      </w:r>
      <w:r w:rsidR="00792F15" w:rsidRPr="006B4C84">
        <w:rPr>
          <w:rFonts w:eastAsia="Calibri" w:cs="Calibri"/>
          <w:color w:val="000000" w:themeColor="text1"/>
          <w:sz w:val="24"/>
          <w:szCs w:val="24"/>
          <w:lang w:val="en"/>
        </w:rPr>
        <w:t>duo</w:t>
      </w:r>
      <w:r w:rsidRPr="006B4C84">
        <w:rPr>
          <w:rFonts w:eastAsia="Calibri" w:cs="Calibri"/>
          <w:color w:val="000000" w:themeColor="text1"/>
          <w:sz w:val="24"/>
          <w:szCs w:val="24"/>
          <w:lang w:val="en"/>
        </w:rPr>
        <w:t xml:space="preserve"> </w:t>
      </w:r>
      <w:r w:rsidR="00792F15" w:rsidRPr="006B4C84">
        <w:rPr>
          <w:rFonts w:eastAsia="Calibri" w:cs="Calibri"/>
          <w:color w:val="000000" w:themeColor="text1"/>
          <w:sz w:val="24"/>
          <w:szCs w:val="24"/>
          <w:lang w:val="en"/>
        </w:rPr>
        <w:t>may</w:t>
      </w:r>
      <w:r w:rsidRPr="006B4C84">
        <w:rPr>
          <w:rFonts w:eastAsia="Calibri" w:cs="Calibri"/>
          <w:color w:val="000000" w:themeColor="text1"/>
          <w:sz w:val="24"/>
          <w:szCs w:val="24"/>
          <w:lang w:val="en"/>
        </w:rPr>
        <w:t xml:space="preserve"> submit a maximum of one project.</w:t>
      </w:r>
    </w:p>
    <w:p w14:paraId="33483961" w14:textId="2FF6AB31"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The organi</w:t>
      </w:r>
      <w:r w:rsidR="00792F15" w:rsidRPr="006B4C84">
        <w:rPr>
          <w:rFonts w:eastAsia="Calibri" w:cs="Calibri"/>
          <w:color w:val="000000" w:themeColor="text1"/>
          <w:sz w:val="24"/>
          <w:szCs w:val="24"/>
          <w:lang w:val="en"/>
        </w:rPr>
        <w:t>z</w:t>
      </w:r>
      <w:r w:rsidRPr="006B4C84">
        <w:rPr>
          <w:rFonts w:eastAsia="Calibri" w:cs="Calibri"/>
          <w:color w:val="000000" w:themeColor="text1"/>
          <w:sz w:val="24"/>
          <w:szCs w:val="24"/>
          <w:lang w:val="en"/>
        </w:rPr>
        <w:t xml:space="preserve">ers reserve the right to </w:t>
      </w:r>
      <w:r w:rsidR="00792F15" w:rsidRPr="006B4C84">
        <w:rPr>
          <w:rFonts w:eastAsia="Calibri" w:cs="Calibri"/>
          <w:color w:val="000000" w:themeColor="text1"/>
          <w:sz w:val="24"/>
          <w:szCs w:val="24"/>
          <w:lang w:val="en"/>
        </w:rPr>
        <w:t xml:space="preserve">dismiss </w:t>
      </w:r>
      <w:r w:rsidRPr="006B4C84">
        <w:rPr>
          <w:rFonts w:eastAsia="Calibri" w:cs="Calibri"/>
          <w:color w:val="000000" w:themeColor="text1"/>
          <w:sz w:val="24"/>
          <w:szCs w:val="24"/>
          <w:lang w:val="en"/>
        </w:rPr>
        <w:t xml:space="preserve">applications that </w:t>
      </w:r>
      <w:r w:rsidR="00792F15" w:rsidRPr="006B4C84">
        <w:rPr>
          <w:rFonts w:eastAsia="Calibri" w:cs="Calibri"/>
          <w:color w:val="000000" w:themeColor="text1"/>
          <w:sz w:val="24"/>
          <w:szCs w:val="24"/>
          <w:lang w:val="en"/>
        </w:rPr>
        <w:t>fail to</w:t>
      </w:r>
      <w:r w:rsidRPr="006B4C84">
        <w:rPr>
          <w:rFonts w:eastAsia="Calibri" w:cs="Calibri"/>
          <w:color w:val="000000" w:themeColor="text1"/>
          <w:sz w:val="24"/>
          <w:szCs w:val="24"/>
          <w:lang w:val="en"/>
        </w:rPr>
        <w:t xml:space="preserve"> comply with these rules.</w:t>
      </w:r>
    </w:p>
    <w:p w14:paraId="33483962" w14:textId="028C05DF"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The </w:t>
      </w:r>
      <w:proofErr w:type="spellStart"/>
      <w:r w:rsidRPr="006B4C84">
        <w:rPr>
          <w:rFonts w:eastAsia="Calibri" w:cs="Calibri"/>
          <w:color w:val="000000" w:themeColor="text1"/>
          <w:sz w:val="24"/>
          <w:szCs w:val="24"/>
          <w:lang w:val="en"/>
        </w:rPr>
        <w:t>organisers</w:t>
      </w:r>
      <w:proofErr w:type="spellEnd"/>
      <w:r w:rsidRPr="006B4C84">
        <w:rPr>
          <w:rFonts w:eastAsia="Calibri" w:cs="Calibri"/>
          <w:color w:val="000000" w:themeColor="text1"/>
          <w:sz w:val="24"/>
          <w:szCs w:val="24"/>
          <w:lang w:val="en"/>
        </w:rPr>
        <w:t xml:space="preserve"> reserve the right to change the scale of </w:t>
      </w:r>
      <w:r w:rsidR="00F6583F" w:rsidRPr="006B4C84">
        <w:rPr>
          <w:rFonts w:eastAsia="Calibri" w:cs="Calibri"/>
          <w:color w:val="000000" w:themeColor="text1"/>
          <w:sz w:val="24"/>
          <w:szCs w:val="24"/>
          <w:lang w:val="en"/>
        </w:rPr>
        <w:t xml:space="preserve">the </w:t>
      </w:r>
      <w:r w:rsidRPr="006B4C84">
        <w:rPr>
          <w:rFonts w:eastAsia="Calibri" w:cs="Calibri"/>
          <w:color w:val="000000" w:themeColor="text1"/>
          <w:sz w:val="24"/>
          <w:szCs w:val="24"/>
          <w:lang w:val="en"/>
        </w:rPr>
        <w:t>proje</w:t>
      </w:r>
      <w:r w:rsidR="00792F15" w:rsidRPr="006B4C84">
        <w:rPr>
          <w:rFonts w:eastAsia="Calibri" w:cs="Calibri"/>
          <w:color w:val="000000" w:themeColor="text1"/>
          <w:sz w:val="24"/>
          <w:szCs w:val="24"/>
          <w:lang w:val="en"/>
        </w:rPr>
        <w:t xml:space="preserve">cts selected for implementation, following prior consultation with their authors. </w:t>
      </w:r>
      <w:r w:rsidRPr="006B4C84">
        <w:rPr>
          <w:rFonts w:eastAsia="Calibri" w:cs="Calibri"/>
          <w:color w:val="000000" w:themeColor="text1"/>
          <w:sz w:val="24"/>
          <w:szCs w:val="24"/>
          <w:lang w:val="en"/>
        </w:rPr>
        <w:t xml:space="preserve"> </w:t>
      </w:r>
    </w:p>
    <w:p w14:paraId="33483963" w14:textId="776DF4D9"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Authors of the selected projects undertake to provide </w:t>
      </w:r>
      <w:r w:rsidR="00F6583F" w:rsidRPr="006B4C84">
        <w:rPr>
          <w:rFonts w:eastAsia="Calibri" w:cs="Calibri"/>
          <w:color w:val="000000" w:themeColor="text1"/>
          <w:sz w:val="24"/>
          <w:szCs w:val="24"/>
          <w:lang w:val="en"/>
        </w:rPr>
        <w:t xml:space="preserve">the </w:t>
      </w:r>
      <w:r w:rsidRPr="006B4C84">
        <w:rPr>
          <w:rFonts w:eastAsia="Calibri" w:cs="Calibri"/>
          <w:color w:val="000000" w:themeColor="text1"/>
          <w:sz w:val="24"/>
          <w:szCs w:val="24"/>
          <w:lang w:val="en"/>
        </w:rPr>
        <w:t xml:space="preserve">materials necessary to promote the residency. </w:t>
      </w:r>
      <w:r w:rsidR="0095017F" w:rsidRPr="006B4C84">
        <w:rPr>
          <w:rFonts w:eastAsia="Calibri" w:cs="Calibri"/>
          <w:color w:val="000000" w:themeColor="text1"/>
          <w:sz w:val="24"/>
          <w:szCs w:val="24"/>
          <w:lang w:val="en"/>
        </w:rPr>
        <w:t>Essential material</w:t>
      </w:r>
      <w:r w:rsidRPr="006B4C84">
        <w:rPr>
          <w:rFonts w:eastAsia="Calibri" w:cs="Calibri"/>
          <w:color w:val="000000" w:themeColor="text1"/>
          <w:sz w:val="24"/>
          <w:szCs w:val="24"/>
          <w:lang w:val="en"/>
        </w:rPr>
        <w:t xml:space="preserve"> (data, bio and photo of the artist</w:t>
      </w:r>
      <w:r w:rsidR="0095017F" w:rsidRPr="006B4C84">
        <w:rPr>
          <w:rFonts w:eastAsia="Calibri" w:cs="Calibri"/>
          <w:color w:val="000000" w:themeColor="text1"/>
          <w:sz w:val="24"/>
          <w:szCs w:val="24"/>
          <w:lang w:val="en"/>
        </w:rPr>
        <w:t>(s)</w:t>
      </w:r>
      <w:r w:rsidRPr="006B4C84">
        <w:rPr>
          <w:rFonts w:eastAsia="Calibri" w:cs="Calibri"/>
          <w:color w:val="000000" w:themeColor="text1"/>
          <w:sz w:val="24"/>
          <w:szCs w:val="24"/>
          <w:lang w:val="en"/>
        </w:rPr>
        <w:t>-</w:t>
      </w:r>
      <w:r w:rsidR="0095017F" w:rsidRPr="006B4C84">
        <w:rPr>
          <w:rFonts w:eastAsia="Calibri" w:cs="Calibri"/>
          <w:color w:val="000000" w:themeColor="text1"/>
          <w:sz w:val="24"/>
          <w:szCs w:val="24"/>
          <w:lang w:val="en"/>
        </w:rPr>
        <w:t>in-</w:t>
      </w:r>
      <w:r w:rsidRPr="006B4C84">
        <w:rPr>
          <w:rFonts w:eastAsia="Calibri" w:cs="Calibri"/>
          <w:color w:val="000000" w:themeColor="text1"/>
          <w:sz w:val="24"/>
          <w:szCs w:val="24"/>
          <w:lang w:val="en"/>
        </w:rPr>
        <w:t>residen</w:t>
      </w:r>
      <w:r w:rsidR="00F6583F" w:rsidRPr="006B4C84">
        <w:rPr>
          <w:rFonts w:eastAsia="Calibri" w:cs="Calibri"/>
          <w:color w:val="000000" w:themeColor="text1"/>
          <w:sz w:val="24"/>
          <w:szCs w:val="24"/>
          <w:lang w:val="en"/>
        </w:rPr>
        <w:t>ce</w:t>
      </w:r>
      <w:r w:rsidRPr="006B4C84">
        <w:rPr>
          <w:rFonts w:eastAsia="Calibri" w:cs="Calibri"/>
          <w:color w:val="000000" w:themeColor="text1"/>
          <w:sz w:val="24"/>
          <w:szCs w:val="24"/>
          <w:lang w:val="en"/>
        </w:rPr>
        <w:t xml:space="preserve">, </w:t>
      </w:r>
      <w:r w:rsidR="0095017F" w:rsidRPr="006B4C84">
        <w:rPr>
          <w:rFonts w:eastAsia="Calibri" w:cs="Calibri"/>
          <w:color w:val="000000" w:themeColor="text1"/>
          <w:sz w:val="24"/>
          <w:szCs w:val="24"/>
          <w:lang w:val="en"/>
        </w:rPr>
        <w:t xml:space="preserve">description of </w:t>
      </w:r>
      <w:r w:rsidRPr="006B4C84">
        <w:rPr>
          <w:rFonts w:eastAsia="Calibri" w:cs="Calibri"/>
          <w:color w:val="000000" w:themeColor="text1"/>
          <w:sz w:val="24"/>
          <w:szCs w:val="24"/>
          <w:lang w:val="en"/>
        </w:rPr>
        <w:t>residency</w:t>
      </w:r>
      <w:r w:rsidR="0095017F" w:rsidRPr="006B4C84">
        <w:rPr>
          <w:rFonts w:eastAsia="Calibri" w:cs="Calibri"/>
          <w:color w:val="000000" w:themeColor="text1"/>
          <w:sz w:val="24"/>
          <w:szCs w:val="24"/>
          <w:lang w:val="en"/>
        </w:rPr>
        <w:t xml:space="preserve">, </w:t>
      </w:r>
      <w:r w:rsidR="00EE73E0" w:rsidRPr="006B4C84">
        <w:rPr>
          <w:rFonts w:eastAsia="Calibri" w:cs="Calibri"/>
          <w:color w:val="000000" w:themeColor="text1"/>
          <w:sz w:val="24"/>
          <w:szCs w:val="24"/>
          <w:lang w:val="en"/>
        </w:rPr>
        <w:t xml:space="preserve">graphic </w:t>
      </w:r>
      <w:r w:rsidR="0095017F" w:rsidRPr="006B4C84">
        <w:rPr>
          <w:rFonts w:eastAsia="Calibri" w:cs="Calibri"/>
          <w:color w:val="000000" w:themeColor="text1"/>
          <w:sz w:val="24"/>
          <w:szCs w:val="24"/>
          <w:lang w:val="en"/>
        </w:rPr>
        <w:t>material</w:t>
      </w:r>
      <w:r w:rsidRPr="006B4C84">
        <w:rPr>
          <w:rFonts w:eastAsia="Calibri" w:cs="Calibri"/>
          <w:color w:val="000000" w:themeColor="text1"/>
          <w:sz w:val="24"/>
          <w:szCs w:val="24"/>
          <w:lang w:val="en"/>
        </w:rPr>
        <w:t xml:space="preserve">) </w:t>
      </w:r>
      <w:r w:rsidR="0095017F" w:rsidRPr="006B4C84">
        <w:rPr>
          <w:rFonts w:eastAsia="Calibri" w:cs="Calibri"/>
          <w:color w:val="000000" w:themeColor="text1"/>
          <w:sz w:val="24"/>
          <w:szCs w:val="24"/>
          <w:lang w:val="en"/>
        </w:rPr>
        <w:t xml:space="preserve">is to be supplied as soon as the project has been selected by </w:t>
      </w:r>
      <w:r w:rsidRPr="006B4C84">
        <w:rPr>
          <w:rFonts w:eastAsia="Calibri" w:cs="Calibri"/>
          <w:color w:val="000000" w:themeColor="text1"/>
          <w:sz w:val="24"/>
          <w:szCs w:val="24"/>
          <w:lang w:val="en"/>
        </w:rPr>
        <w:t xml:space="preserve">the </w:t>
      </w:r>
      <w:r w:rsidR="0095017F" w:rsidRPr="006B4C84">
        <w:rPr>
          <w:rFonts w:eastAsia="Calibri" w:cs="Calibri"/>
          <w:color w:val="000000" w:themeColor="text1"/>
          <w:sz w:val="24"/>
          <w:szCs w:val="24"/>
          <w:lang w:val="en"/>
        </w:rPr>
        <w:t xml:space="preserve">competent </w:t>
      </w:r>
      <w:r w:rsidRPr="006B4C84">
        <w:rPr>
          <w:rFonts w:eastAsia="Calibri" w:cs="Calibri"/>
          <w:color w:val="000000" w:themeColor="text1"/>
          <w:sz w:val="24"/>
          <w:szCs w:val="24"/>
          <w:lang w:val="en"/>
        </w:rPr>
        <w:t xml:space="preserve">committee </w:t>
      </w:r>
      <w:r w:rsidR="0095017F" w:rsidRPr="006B4C84">
        <w:rPr>
          <w:rFonts w:eastAsia="Calibri" w:cs="Calibri"/>
          <w:color w:val="000000" w:themeColor="text1"/>
          <w:sz w:val="24"/>
          <w:szCs w:val="24"/>
          <w:lang w:val="en"/>
        </w:rPr>
        <w:t>at</w:t>
      </w:r>
      <w:r w:rsidRPr="006B4C84">
        <w:rPr>
          <w:rFonts w:eastAsia="Calibri" w:cs="Calibri"/>
          <w:color w:val="000000" w:themeColor="text1"/>
          <w:sz w:val="24"/>
          <w:szCs w:val="24"/>
          <w:lang w:val="en"/>
        </w:rPr>
        <w:t xml:space="preserve"> ZAMEK Cultural Centre; detailed </w:t>
      </w:r>
      <w:r w:rsidR="0095017F" w:rsidRPr="006B4C84">
        <w:rPr>
          <w:rFonts w:eastAsia="Calibri" w:cs="Calibri"/>
          <w:color w:val="000000" w:themeColor="text1"/>
          <w:sz w:val="24"/>
          <w:szCs w:val="24"/>
          <w:lang w:val="en"/>
        </w:rPr>
        <w:t>publicity</w:t>
      </w:r>
      <w:r w:rsidRPr="006B4C84">
        <w:rPr>
          <w:rFonts w:eastAsia="Calibri" w:cs="Calibri"/>
          <w:color w:val="000000" w:themeColor="text1"/>
          <w:sz w:val="24"/>
          <w:szCs w:val="24"/>
          <w:lang w:val="en"/>
        </w:rPr>
        <w:t xml:space="preserve"> material (exact dates, </w:t>
      </w:r>
      <w:r w:rsidR="0095017F" w:rsidRPr="006B4C84">
        <w:rPr>
          <w:rFonts w:eastAsia="Calibri" w:cs="Calibri"/>
          <w:color w:val="000000" w:themeColor="text1"/>
          <w:sz w:val="24"/>
          <w:szCs w:val="24"/>
          <w:lang w:val="en"/>
        </w:rPr>
        <w:t xml:space="preserve">comprehensive </w:t>
      </w:r>
      <w:r w:rsidRPr="006B4C84">
        <w:rPr>
          <w:rFonts w:eastAsia="Calibri" w:cs="Calibri"/>
          <w:color w:val="000000" w:themeColor="text1"/>
          <w:sz w:val="24"/>
          <w:szCs w:val="24"/>
          <w:lang w:val="en"/>
        </w:rPr>
        <w:t xml:space="preserve">event description, </w:t>
      </w:r>
      <w:r w:rsidR="00F26928" w:rsidRPr="006B4C84">
        <w:rPr>
          <w:rFonts w:eastAsia="Calibri" w:cs="Calibri"/>
          <w:color w:val="000000" w:themeColor="text1"/>
          <w:sz w:val="24"/>
          <w:szCs w:val="24"/>
          <w:lang w:val="en"/>
        </w:rPr>
        <w:t>selected</w:t>
      </w:r>
      <w:r w:rsidR="00EE73E0" w:rsidRPr="006B4C84">
        <w:rPr>
          <w:rFonts w:eastAsia="Calibri" w:cs="Calibri"/>
          <w:color w:val="000000" w:themeColor="text1"/>
          <w:sz w:val="24"/>
          <w:szCs w:val="24"/>
          <w:lang w:val="en"/>
        </w:rPr>
        <w:t xml:space="preserve"> graphic</w:t>
      </w:r>
      <w:r w:rsidR="0095017F" w:rsidRPr="006B4C84">
        <w:rPr>
          <w:rFonts w:eastAsia="Calibri" w:cs="Calibri"/>
          <w:color w:val="000000" w:themeColor="text1"/>
          <w:sz w:val="24"/>
          <w:szCs w:val="24"/>
          <w:lang w:val="en"/>
        </w:rPr>
        <w:t xml:space="preserve"> material</w:t>
      </w:r>
      <w:r w:rsidRPr="006B4C84">
        <w:rPr>
          <w:rFonts w:eastAsia="Calibri" w:cs="Calibri"/>
          <w:color w:val="000000" w:themeColor="text1"/>
          <w:sz w:val="24"/>
          <w:szCs w:val="24"/>
          <w:lang w:val="en"/>
        </w:rPr>
        <w:t xml:space="preserve">) </w:t>
      </w:r>
      <w:r w:rsidR="0095017F" w:rsidRPr="006B4C84">
        <w:rPr>
          <w:rFonts w:eastAsia="Calibri" w:cs="Calibri"/>
          <w:color w:val="000000" w:themeColor="text1"/>
          <w:sz w:val="24"/>
          <w:szCs w:val="24"/>
          <w:lang w:val="en"/>
        </w:rPr>
        <w:t>should be made available</w:t>
      </w:r>
      <w:r w:rsidRPr="006B4C84">
        <w:rPr>
          <w:rFonts w:eastAsia="Calibri" w:cs="Calibri"/>
          <w:color w:val="000000" w:themeColor="text1"/>
          <w:sz w:val="24"/>
          <w:szCs w:val="24"/>
          <w:lang w:val="en"/>
        </w:rPr>
        <w:t xml:space="preserve"> two months before the first planned residency event.</w:t>
      </w:r>
    </w:p>
    <w:p w14:paraId="33483964" w14:textId="0059AF3E" w:rsidR="007C787B" w:rsidRPr="006B4C84" w:rsidRDefault="00F150C7"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 xml:space="preserve">Submission of the application will be deemed to constitute acceptance of these rules. </w:t>
      </w:r>
    </w:p>
    <w:p w14:paraId="33483965" w14:textId="395860D4" w:rsidR="007C787B" w:rsidRPr="006B4C84" w:rsidRDefault="00633A4D" w:rsidP="006B4C84">
      <w:pPr>
        <w:pStyle w:val="Akapitzlist"/>
        <w:numPr>
          <w:ilvl w:val="0"/>
          <w:numId w:val="7"/>
        </w:num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The organi</w:t>
      </w:r>
      <w:r w:rsidR="00F6583F" w:rsidRPr="006B4C84">
        <w:rPr>
          <w:rFonts w:eastAsia="Calibri" w:cs="Calibri"/>
          <w:color w:val="000000" w:themeColor="text1"/>
          <w:sz w:val="24"/>
          <w:szCs w:val="24"/>
          <w:lang w:val="en"/>
        </w:rPr>
        <w:t>z</w:t>
      </w:r>
      <w:r w:rsidRPr="006B4C84">
        <w:rPr>
          <w:rFonts w:eastAsia="Calibri" w:cs="Calibri"/>
          <w:color w:val="000000" w:themeColor="text1"/>
          <w:sz w:val="24"/>
          <w:szCs w:val="24"/>
          <w:lang w:val="en"/>
        </w:rPr>
        <w:t>er reserves the rig</w:t>
      </w:r>
      <w:r w:rsidR="00F150C7" w:rsidRPr="006B4C84">
        <w:rPr>
          <w:rFonts w:eastAsia="Calibri" w:cs="Calibri"/>
          <w:color w:val="000000" w:themeColor="text1"/>
          <w:sz w:val="24"/>
          <w:szCs w:val="24"/>
          <w:lang w:val="en"/>
        </w:rPr>
        <w:t>ht to publish selected works or their fragments free of charge</w:t>
      </w:r>
      <w:r w:rsidRPr="006B4C84">
        <w:rPr>
          <w:rFonts w:eastAsia="Calibri" w:cs="Calibri"/>
          <w:color w:val="000000" w:themeColor="text1"/>
          <w:sz w:val="24"/>
          <w:szCs w:val="24"/>
          <w:lang w:val="en"/>
        </w:rPr>
        <w:t xml:space="preserve"> in the organi</w:t>
      </w:r>
      <w:r w:rsidR="00F150C7" w:rsidRPr="006B4C84">
        <w:rPr>
          <w:rFonts w:eastAsia="Calibri" w:cs="Calibri"/>
          <w:color w:val="000000" w:themeColor="text1"/>
          <w:sz w:val="24"/>
          <w:szCs w:val="24"/>
          <w:lang w:val="en"/>
        </w:rPr>
        <w:t>zer’s publicity material</w:t>
      </w:r>
      <w:r w:rsidRPr="006B4C84">
        <w:rPr>
          <w:rFonts w:eastAsia="Calibri" w:cs="Calibri"/>
          <w:color w:val="000000" w:themeColor="text1"/>
          <w:sz w:val="24"/>
          <w:szCs w:val="24"/>
          <w:lang w:val="en"/>
        </w:rPr>
        <w:t xml:space="preserve">, e.g. on websites, in catalogues and other publications related to the conclusion of the recruitment, as well as in the </w:t>
      </w:r>
      <w:r w:rsidR="00EE73E0" w:rsidRPr="006B4C84">
        <w:rPr>
          <w:rFonts w:eastAsia="Calibri" w:cs="Calibri"/>
          <w:color w:val="000000" w:themeColor="text1"/>
          <w:sz w:val="24"/>
          <w:szCs w:val="24"/>
          <w:lang w:val="en"/>
        </w:rPr>
        <w:t>media (press</w:t>
      </w:r>
      <w:r w:rsidRPr="006B4C84">
        <w:rPr>
          <w:rFonts w:eastAsia="Calibri" w:cs="Calibri"/>
          <w:color w:val="000000" w:themeColor="text1"/>
          <w:sz w:val="24"/>
          <w:szCs w:val="24"/>
          <w:lang w:val="en"/>
        </w:rPr>
        <w:t xml:space="preserve">, </w:t>
      </w:r>
      <w:r w:rsidR="00EE73E0" w:rsidRPr="006B4C84">
        <w:rPr>
          <w:rFonts w:eastAsia="Calibri" w:cs="Calibri"/>
          <w:color w:val="000000" w:themeColor="text1"/>
          <w:sz w:val="24"/>
          <w:szCs w:val="24"/>
          <w:lang w:val="en"/>
        </w:rPr>
        <w:t>radio and television)</w:t>
      </w:r>
      <w:r w:rsidRPr="006B4C84">
        <w:rPr>
          <w:rFonts w:eastAsia="Calibri" w:cs="Calibri"/>
          <w:color w:val="000000" w:themeColor="text1"/>
          <w:sz w:val="24"/>
          <w:szCs w:val="24"/>
          <w:lang w:val="en"/>
        </w:rPr>
        <w:t xml:space="preserve">.  </w:t>
      </w:r>
    </w:p>
    <w:p w14:paraId="395BFE6B" w14:textId="77777777" w:rsidR="006B4C84" w:rsidRDefault="006B4C84" w:rsidP="006B4C84">
      <w:pPr>
        <w:spacing w:line="360" w:lineRule="auto"/>
        <w:jc w:val="both"/>
        <w:rPr>
          <w:rFonts w:cs="Calibri"/>
          <w:b/>
          <w:color w:val="000000" w:themeColor="text1"/>
          <w:sz w:val="24"/>
          <w:szCs w:val="24"/>
          <w:lang w:val="en-US"/>
        </w:rPr>
      </w:pPr>
    </w:p>
    <w:p w14:paraId="37AF4462" w14:textId="079BB821" w:rsidR="00792F15" w:rsidRPr="006B4C84" w:rsidRDefault="00792F15" w:rsidP="006B4C84">
      <w:pPr>
        <w:spacing w:line="360" w:lineRule="auto"/>
        <w:jc w:val="both"/>
        <w:rPr>
          <w:rFonts w:cs="Calibri"/>
          <w:b/>
          <w:color w:val="000000" w:themeColor="text1"/>
          <w:sz w:val="24"/>
          <w:szCs w:val="24"/>
          <w:lang w:val="en-US"/>
        </w:rPr>
      </w:pPr>
      <w:r w:rsidRPr="006B4C84">
        <w:rPr>
          <w:rFonts w:cs="Calibri"/>
          <w:b/>
          <w:color w:val="000000" w:themeColor="text1"/>
          <w:sz w:val="24"/>
          <w:szCs w:val="24"/>
          <w:lang w:val="en-US"/>
        </w:rPr>
        <w:t>Application requirements:</w:t>
      </w:r>
    </w:p>
    <w:p w14:paraId="0CA2F489" w14:textId="514E7445" w:rsidR="00E54F01" w:rsidRPr="006B4C84" w:rsidRDefault="00792F15" w:rsidP="006B4C84">
      <w:pPr>
        <w:pStyle w:val="Akapitzlist"/>
        <w:numPr>
          <w:ilvl w:val="0"/>
          <w:numId w:val="18"/>
        </w:numPr>
        <w:spacing w:line="360" w:lineRule="auto"/>
        <w:jc w:val="both"/>
        <w:rPr>
          <w:rFonts w:cs="Calibri"/>
          <w:color w:val="000000" w:themeColor="text1"/>
          <w:sz w:val="24"/>
          <w:szCs w:val="24"/>
          <w:lang w:val="en-US"/>
        </w:rPr>
      </w:pPr>
      <w:r w:rsidRPr="006B4C84">
        <w:rPr>
          <w:rFonts w:cs="Calibri"/>
          <w:color w:val="000000" w:themeColor="text1"/>
          <w:sz w:val="24"/>
          <w:szCs w:val="24"/>
          <w:lang w:val="en-US"/>
        </w:rPr>
        <w:t>Applications for the Artist</w:t>
      </w:r>
      <w:r w:rsidR="00EE73E0" w:rsidRPr="006B4C84">
        <w:rPr>
          <w:rFonts w:cs="Calibri"/>
          <w:color w:val="000000" w:themeColor="text1"/>
          <w:sz w:val="24"/>
          <w:szCs w:val="24"/>
          <w:lang w:val="en-US"/>
        </w:rPr>
        <w:t xml:space="preserve"> </w:t>
      </w:r>
      <w:r w:rsidRPr="006B4C84">
        <w:rPr>
          <w:rFonts w:cs="Calibri"/>
          <w:color w:val="000000" w:themeColor="text1"/>
          <w:sz w:val="24"/>
          <w:szCs w:val="24"/>
          <w:lang w:val="en-US"/>
        </w:rPr>
        <w:t xml:space="preserve">Residency </w:t>
      </w:r>
      <w:r w:rsidR="00EE73E0" w:rsidRPr="006B4C84">
        <w:rPr>
          <w:rFonts w:cs="Calibri"/>
          <w:color w:val="000000" w:themeColor="text1"/>
          <w:sz w:val="24"/>
          <w:szCs w:val="24"/>
          <w:lang w:val="en-US"/>
        </w:rPr>
        <w:t>are to be submitted</w:t>
      </w:r>
      <w:r w:rsidR="00F6583F" w:rsidRPr="006B4C84">
        <w:rPr>
          <w:rFonts w:cs="Calibri"/>
          <w:color w:val="000000" w:themeColor="text1"/>
          <w:sz w:val="24"/>
          <w:szCs w:val="24"/>
          <w:lang w:val="en-US"/>
        </w:rPr>
        <w:t xml:space="preserve"> via</w:t>
      </w:r>
      <w:r w:rsidRPr="006B4C84">
        <w:rPr>
          <w:rFonts w:cs="Calibri"/>
          <w:color w:val="000000" w:themeColor="text1"/>
          <w:sz w:val="24"/>
          <w:szCs w:val="24"/>
          <w:lang w:val="en-US"/>
        </w:rPr>
        <w:t xml:space="preserve"> e-mail</w:t>
      </w:r>
      <w:r w:rsidR="00E54F01" w:rsidRPr="006B4C84">
        <w:rPr>
          <w:rFonts w:cs="Calibri"/>
          <w:color w:val="000000" w:themeColor="text1"/>
          <w:sz w:val="24"/>
          <w:szCs w:val="24"/>
          <w:lang w:val="en-US"/>
        </w:rPr>
        <w:t xml:space="preserve"> to </w:t>
      </w:r>
      <w:r w:rsidR="00E54F01" w:rsidRPr="006B4C84">
        <w:rPr>
          <w:rFonts w:cs="Calibri"/>
          <w:b/>
          <w:color w:val="000000" w:themeColor="text1"/>
          <w:sz w:val="24"/>
          <w:szCs w:val="24"/>
          <w:lang w:val="en-US"/>
        </w:rPr>
        <w:t>rezydencje@ckzamek.pl</w:t>
      </w:r>
      <w:r w:rsidR="00E54F01" w:rsidRPr="006B4C84">
        <w:rPr>
          <w:rFonts w:cs="Calibri"/>
          <w:color w:val="000000" w:themeColor="text1"/>
          <w:sz w:val="24"/>
          <w:szCs w:val="24"/>
          <w:lang w:val="en-US"/>
        </w:rPr>
        <w:t>.</w:t>
      </w:r>
    </w:p>
    <w:p w14:paraId="27CE7CEC" w14:textId="7FE0C04E" w:rsidR="00E54F01" w:rsidRPr="006B4C84" w:rsidRDefault="00E54F01" w:rsidP="006B4C84">
      <w:pPr>
        <w:pStyle w:val="Akapitzlist"/>
        <w:numPr>
          <w:ilvl w:val="0"/>
          <w:numId w:val="18"/>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The</w:t>
      </w:r>
      <w:r w:rsidR="00792F15" w:rsidRPr="006B4C84">
        <w:rPr>
          <w:rFonts w:cs="Calibri"/>
          <w:color w:val="000000" w:themeColor="text1"/>
          <w:sz w:val="24"/>
          <w:szCs w:val="24"/>
          <w:lang w:val="en-US"/>
        </w:rPr>
        <w:t xml:space="preserve"> application must include 3</w:t>
      </w:r>
      <w:r w:rsidR="00F6583F" w:rsidRPr="006B4C84">
        <w:rPr>
          <w:rFonts w:cs="Calibri"/>
          <w:color w:val="000000" w:themeColor="text1"/>
          <w:sz w:val="24"/>
          <w:szCs w:val="24"/>
          <w:lang w:val="en-US"/>
        </w:rPr>
        <w:t xml:space="preserve"> (three)</w:t>
      </w:r>
      <w:r w:rsidR="00792F15" w:rsidRPr="006B4C84">
        <w:rPr>
          <w:rFonts w:cs="Calibri"/>
          <w:color w:val="000000" w:themeColor="text1"/>
          <w:sz w:val="24"/>
          <w:szCs w:val="24"/>
          <w:lang w:val="en-US"/>
        </w:rPr>
        <w:t xml:space="preserve"> </w:t>
      </w:r>
      <w:r w:rsidRPr="006B4C84">
        <w:rPr>
          <w:rFonts w:cs="Calibri"/>
          <w:color w:val="000000" w:themeColor="text1"/>
          <w:sz w:val="24"/>
          <w:szCs w:val="24"/>
          <w:lang w:val="en-US"/>
        </w:rPr>
        <w:t>.</w:t>
      </w:r>
      <w:r w:rsidR="00792F15" w:rsidRPr="006B4C84">
        <w:rPr>
          <w:rFonts w:cs="Calibri"/>
          <w:color w:val="000000" w:themeColor="text1"/>
          <w:sz w:val="24"/>
          <w:szCs w:val="24"/>
          <w:lang w:val="en-US"/>
        </w:rPr>
        <w:t>pdf files</w:t>
      </w:r>
      <w:r w:rsidRPr="006B4C84">
        <w:rPr>
          <w:rFonts w:cs="Calibri"/>
          <w:color w:val="000000" w:themeColor="text1"/>
          <w:sz w:val="24"/>
          <w:szCs w:val="24"/>
          <w:lang w:val="en-US"/>
        </w:rPr>
        <w:t xml:space="preserve"> named as follows: NAME SURNAME APPLICATION, NAME SURNAME PORTFOLIO, NAME SURNAME DECLARATIONS.</w:t>
      </w:r>
    </w:p>
    <w:p w14:paraId="46101283" w14:textId="4A2E200C" w:rsidR="00E54F01" w:rsidRPr="006B4C84" w:rsidRDefault="00E54F01" w:rsidP="006B4C84">
      <w:pPr>
        <w:pStyle w:val="Akapitzlist"/>
        <w:numPr>
          <w:ilvl w:val="0"/>
          <w:numId w:val="19"/>
        </w:numPr>
        <w:tabs>
          <w:tab w:val="clear" w:pos="708"/>
          <w:tab w:val="left" w:pos="1134"/>
        </w:tabs>
        <w:spacing w:after="0" w:line="360" w:lineRule="auto"/>
        <w:ind w:left="709" w:firstLine="0"/>
        <w:jc w:val="both"/>
        <w:rPr>
          <w:rFonts w:cs="Calibri"/>
          <w:color w:val="000000" w:themeColor="text1"/>
          <w:sz w:val="24"/>
          <w:szCs w:val="24"/>
          <w:lang w:val="en-US"/>
        </w:rPr>
      </w:pPr>
      <w:r w:rsidRPr="006B4C84">
        <w:rPr>
          <w:rFonts w:cs="Calibri"/>
          <w:color w:val="000000" w:themeColor="text1"/>
          <w:sz w:val="24"/>
          <w:szCs w:val="24"/>
          <w:lang w:val="en-US"/>
        </w:rPr>
        <w:t>APPLICATION (.pdf file) should contain the following elements, in order:</w:t>
      </w:r>
    </w:p>
    <w:p w14:paraId="5EA33676" w14:textId="17ABF90A" w:rsidR="00E54F01" w:rsidRPr="006B4C84" w:rsidRDefault="00E54F01" w:rsidP="006B4C84">
      <w:pPr>
        <w:pStyle w:val="Akapitzlist"/>
        <w:numPr>
          <w:ilvl w:val="0"/>
          <w:numId w:val="20"/>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title and synopsis of the project (max. 500 characters);</w:t>
      </w:r>
      <w:r w:rsidR="00792F15" w:rsidRPr="006B4C84">
        <w:rPr>
          <w:rFonts w:cs="Calibri"/>
          <w:color w:val="000000" w:themeColor="text1"/>
          <w:sz w:val="24"/>
          <w:szCs w:val="24"/>
          <w:lang w:val="en-US"/>
        </w:rPr>
        <w:tab/>
      </w:r>
    </w:p>
    <w:p w14:paraId="212569DA" w14:textId="0C77AA10" w:rsidR="00792F15" w:rsidRPr="006B4C84" w:rsidRDefault="00792F15" w:rsidP="006B4C84">
      <w:pPr>
        <w:pStyle w:val="Akapitzlist"/>
        <w:numPr>
          <w:ilvl w:val="0"/>
          <w:numId w:val="20"/>
        </w:numPr>
        <w:tabs>
          <w:tab w:val="clear" w:pos="708"/>
          <w:tab w:val="left" w:pos="851"/>
        </w:tabs>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cover letter</w:t>
      </w:r>
      <w:r w:rsidR="00E54F01" w:rsidRPr="006B4C84">
        <w:rPr>
          <w:rFonts w:cs="Calibri"/>
          <w:color w:val="000000" w:themeColor="text1"/>
          <w:sz w:val="24"/>
          <w:szCs w:val="24"/>
          <w:lang w:val="en-US"/>
        </w:rPr>
        <w:t xml:space="preserve"> outlining how the project relates to the premises of the residency </w:t>
      </w:r>
      <w:proofErr w:type="spellStart"/>
      <w:r w:rsidR="00E54F01" w:rsidRPr="006B4C84">
        <w:rPr>
          <w:rFonts w:cs="Calibri"/>
          <w:color w:val="000000" w:themeColor="text1"/>
          <w:sz w:val="24"/>
          <w:szCs w:val="24"/>
          <w:lang w:val="en-US"/>
        </w:rPr>
        <w:t>programme</w:t>
      </w:r>
      <w:proofErr w:type="spellEnd"/>
      <w:r w:rsidR="00E54F01" w:rsidRPr="006B4C84">
        <w:rPr>
          <w:rFonts w:cs="Calibri"/>
          <w:color w:val="000000" w:themeColor="text1"/>
          <w:sz w:val="24"/>
          <w:szCs w:val="24"/>
          <w:lang w:val="en-US"/>
        </w:rPr>
        <w:t xml:space="preserve"> at CK ZAMEK</w:t>
      </w:r>
    </w:p>
    <w:p w14:paraId="335A8D7D" w14:textId="2D64D2DD" w:rsidR="00792F15" w:rsidRPr="006B4C84" w:rsidRDefault="00B03936" w:rsidP="006B4C84">
      <w:pPr>
        <w:pStyle w:val="Akapitzlist"/>
        <w:numPr>
          <w:ilvl w:val="0"/>
          <w:numId w:val="20"/>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 xml:space="preserve">extended description of the </w:t>
      </w:r>
      <w:r w:rsidR="00792F15" w:rsidRPr="006B4C84">
        <w:rPr>
          <w:rFonts w:cs="Calibri"/>
          <w:color w:val="000000" w:themeColor="text1"/>
          <w:sz w:val="24"/>
          <w:szCs w:val="24"/>
          <w:lang w:val="en-US"/>
        </w:rPr>
        <w:t>project</w:t>
      </w:r>
      <w:r w:rsidRPr="006B4C84">
        <w:rPr>
          <w:rFonts w:cs="Calibri"/>
          <w:color w:val="000000" w:themeColor="text1"/>
          <w:sz w:val="24"/>
          <w:szCs w:val="24"/>
          <w:lang w:val="en-US"/>
        </w:rPr>
        <w:t>;</w:t>
      </w:r>
    </w:p>
    <w:p w14:paraId="33F2BE37" w14:textId="05EEF5F3" w:rsidR="00792F15" w:rsidRPr="006B4C84" w:rsidRDefault="00792F15" w:rsidP="006B4C84">
      <w:pPr>
        <w:pStyle w:val="Akapitzlist"/>
        <w:numPr>
          <w:ilvl w:val="0"/>
          <w:numId w:val="20"/>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 xml:space="preserve">brief </w:t>
      </w:r>
      <w:r w:rsidR="00B03936" w:rsidRPr="006B4C84">
        <w:rPr>
          <w:rFonts w:cs="Calibri"/>
          <w:color w:val="000000" w:themeColor="text1"/>
          <w:sz w:val="24"/>
          <w:szCs w:val="24"/>
          <w:lang w:val="en-US"/>
        </w:rPr>
        <w:t>information</w:t>
      </w:r>
      <w:r w:rsidRPr="006B4C84">
        <w:rPr>
          <w:rFonts w:cs="Calibri"/>
          <w:color w:val="000000" w:themeColor="text1"/>
          <w:sz w:val="24"/>
          <w:szCs w:val="24"/>
          <w:lang w:val="en-US"/>
        </w:rPr>
        <w:t xml:space="preserve"> o</w:t>
      </w:r>
      <w:r w:rsidR="00B03936" w:rsidRPr="006B4C84">
        <w:rPr>
          <w:rFonts w:cs="Calibri"/>
          <w:color w:val="000000" w:themeColor="text1"/>
          <w:sz w:val="24"/>
          <w:szCs w:val="24"/>
          <w:lang w:val="en-US"/>
        </w:rPr>
        <w:t>n</w:t>
      </w:r>
      <w:r w:rsidRPr="006B4C84">
        <w:rPr>
          <w:rFonts w:cs="Calibri"/>
          <w:color w:val="000000" w:themeColor="text1"/>
          <w:sz w:val="24"/>
          <w:szCs w:val="24"/>
          <w:lang w:val="en-US"/>
        </w:rPr>
        <w:t xml:space="preserve"> the </w:t>
      </w:r>
      <w:r w:rsidR="00B03936" w:rsidRPr="006B4C84">
        <w:rPr>
          <w:rFonts w:cs="Calibri"/>
          <w:color w:val="000000" w:themeColor="text1"/>
          <w:sz w:val="24"/>
          <w:szCs w:val="24"/>
          <w:lang w:val="en-US"/>
        </w:rPr>
        <w:t>intended</w:t>
      </w:r>
      <w:r w:rsidRPr="006B4C84">
        <w:rPr>
          <w:rFonts w:cs="Calibri"/>
          <w:color w:val="000000" w:themeColor="text1"/>
          <w:sz w:val="24"/>
          <w:szCs w:val="24"/>
          <w:lang w:val="en-US"/>
        </w:rPr>
        <w:t xml:space="preserve"> meetings with the audience</w:t>
      </w:r>
      <w:r w:rsidR="00B03936" w:rsidRPr="006B4C84">
        <w:rPr>
          <w:rFonts w:cs="Calibri"/>
          <w:color w:val="000000" w:themeColor="text1"/>
          <w:sz w:val="24"/>
          <w:szCs w:val="24"/>
          <w:lang w:val="en-US"/>
        </w:rPr>
        <w:t xml:space="preserve"> </w:t>
      </w:r>
      <w:r w:rsidRPr="006B4C84">
        <w:rPr>
          <w:rFonts w:cs="Calibri"/>
          <w:color w:val="000000" w:themeColor="text1"/>
          <w:sz w:val="24"/>
          <w:szCs w:val="24"/>
          <w:lang w:val="en-US"/>
        </w:rPr>
        <w:t>and</w:t>
      </w:r>
      <w:r w:rsidR="00B03936" w:rsidRPr="006B4C84">
        <w:rPr>
          <w:rFonts w:cs="Calibri"/>
          <w:color w:val="000000" w:themeColor="text1"/>
          <w:sz w:val="24"/>
          <w:szCs w:val="24"/>
          <w:lang w:val="en-US"/>
        </w:rPr>
        <w:t>,</w:t>
      </w:r>
      <w:r w:rsidRPr="006B4C84">
        <w:rPr>
          <w:rFonts w:cs="Calibri"/>
          <w:color w:val="000000" w:themeColor="text1"/>
          <w:sz w:val="24"/>
          <w:szCs w:val="24"/>
          <w:lang w:val="en-US"/>
        </w:rPr>
        <w:t xml:space="preserve"> in </w:t>
      </w:r>
      <w:r w:rsidR="00B03936" w:rsidRPr="006B4C84">
        <w:rPr>
          <w:rFonts w:cs="Calibri"/>
          <w:color w:val="000000" w:themeColor="text1"/>
          <w:sz w:val="24"/>
          <w:szCs w:val="24"/>
          <w:lang w:val="en-US"/>
        </w:rPr>
        <w:t xml:space="preserve">the </w:t>
      </w:r>
      <w:r w:rsidRPr="006B4C84">
        <w:rPr>
          <w:rFonts w:cs="Calibri"/>
          <w:color w:val="000000" w:themeColor="text1"/>
          <w:sz w:val="24"/>
          <w:szCs w:val="24"/>
          <w:lang w:val="en-US"/>
        </w:rPr>
        <w:t>ca</w:t>
      </w:r>
      <w:r w:rsidR="00F6583F" w:rsidRPr="006B4C84">
        <w:rPr>
          <w:rFonts w:cs="Calibri"/>
          <w:color w:val="000000" w:themeColor="text1"/>
          <w:sz w:val="24"/>
          <w:szCs w:val="24"/>
          <w:lang w:val="en-US"/>
        </w:rPr>
        <w:t xml:space="preserve">se of operational </w:t>
      </w:r>
      <w:r w:rsidRPr="006B4C84">
        <w:rPr>
          <w:rFonts w:cs="Calibri"/>
          <w:color w:val="000000" w:themeColor="text1"/>
          <w:sz w:val="24"/>
          <w:szCs w:val="24"/>
          <w:lang w:val="en-US"/>
        </w:rPr>
        <w:t>residency, o</w:t>
      </w:r>
      <w:r w:rsidR="00F6583F" w:rsidRPr="006B4C84">
        <w:rPr>
          <w:rFonts w:cs="Calibri"/>
          <w:color w:val="000000" w:themeColor="text1"/>
          <w:sz w:val="24"/>
          <w:szCs w:val="24"/>
          <w:lang w:val="en-US"/>
        </w:rPr>
        <w:t xml:space="preserve">n </w:t>
      </w:r>
      <w:r w:rsidRPr="006B4C84">
        <w:rPr>
          <w:rFonts w:cs="Calibri"/>
          <w:color w:val="000000" w:themeColor="text1"/>
          <w:sz w:val="24"/>
          <w:szCs w:val="24"/>
          <w:lang w:val="en-US"/>
        </w:rPr>
        <w:t>the final artistic event</w:t>
      </w:r>
    </w:p>
    <w:p w14:paraId="7ABF1D2E" w14:textId="192AD9C9" w:rsidR="00EF29DE" w:rsidRPr="006B4C84" w:rsidRDefault="00B03936" w:rsidP="006B4C84">
      <w:pPr>
        <w:pStyle w:val="Akapitzlist"/>
        <w:numPr>
          <w:ilvl w:val="0"/>
          <w:numId w:val="20"/>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detailed</w:t>
      </w:r>
      <w:r w:rsidR="00B10A03" w:rsidRPr="006B4C84">
        <w:rPr>
          <w:rFonts w:cs="Calibri"/>
          <w:color w:val="000000" w:themeColor="text1"/>
          <w:sz w:val="24"/>
          <w:szCs w:val="24"/>
          <w:lang w:val="en-US"/>
        </w:rPr>
        <w:t xml:space="preserve"> project budget (from PLN 5,000 to 15</w:t>
      </w:r>
      <w:r w:rsidR="00792F15" w:rsidRPr="006B4C84">
        <w:rPr>
          <w:rFonts w:cs="Calibri"/>
          <w:color w:val="000000" w:themeColor="text1"/>
          <w:sz w:val="24"/>
          <w:szCs w:val="24"/>
          <w:lang w:val="en-US"/>
        </w:rPr>
        <w:t>,000 gross)</w:t>
      </w:r>
    </w:p>
    <w:p w14:paraId="3273B10A" w14:textId="3B5E3096" w:rsidR="00EF29DE" w:rsidRPr="006B4C84" w:rsidRDefault="00EF29DE" w:rsidP="006B4C84">
      <w:pPr>
        <w:pStyle w:val="Akapitzlist"/>
        <w:spacing w:after="0" w:line="360" w:lineRule="auto"/>
        <w:ind w:left="1800"/>
        <w:jc w:val="both"/>
        <w:rPr>
          <w:rFonts w:cs="Calibri"/>
          <w:color w:val="000000" w:themeColor="text1"/>
          <w:sz w:val="24"/>
          <w:szCs w:val="24"/>
          <w:lang w:val="en-US"/>
        </w:rPr>
      </w:pPr>
      <w:r w:rsidRPr="006B4C84">
        <w:rPr>
          <w:rFonts w:cs="Calibri"/>
          <w:color w:val="000000" w:themeColor="text1"/>
          <w:sz w:val="24"/>
          <w:szCs w:val="24"/>
          <w:lang w:val="en-US"/>
        </w:rPr>
        <w:t>The budget should be itemized and include all anticipated costs, such as the purchase of materials for the project, costs of hiring additional equipment, subcontractor costs, guest speaker fees, etc. The budget is not conclusive, as it only serves to demonstrate how the project and its progress are envisaged;</w:t>
      </w:r>
    </w:p>
    <w:p w14:paraId="7B3B9BC0" w14:textId="77777777" w:rsidR="00EF29DE" w:rsidRPr="006B4C84" w:rsidRDefault="00792F15" w:rsidP="006B4C84">
      <w:pPr>
        <w:pStyle w:val="Akapitzlist"/>
        <w:numPr>
          <w:ilvl w:val="0"/>
          <w:numId w:val="20"/>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 xml:space="preserve">suggested dates of residency </w:t>
      </w:r>
      <w:r w:rsidR="00EF29DE" w:rsidRPr="006B4C84">
        <w:rPr>
          <w:rFonts w:cs="Calibri"/>
          <w:color w:val="000000" w:themeColor="text1"/>
          <w:sz w:val="24"/>
          <w:szCs w:val="24"/>
          <w:lang w:val="en-US"/>
        </w:rPr>
        <w:t>(months)</w:t>
      </w:r>
    </w:p>
    <w:p w14:paraId="1090F004" w14:textId="77777777" w:rsidR="00EF29DE" w:rsidRPr="006B4C84" w:rsidRDefault="00EF29DE" w:rsidP="006B4C84">
      <w:pPr>
        <w:pStyle w:val="Akapitzlist"/>
        <w:numPr>
          <w:ilvl w:val="0"/>
          <w:numId w:val="19"/>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 xml:space="preserve">PORTFOLIO (.pdf file) </w:t>
      </w:r>
    </w:p>
    <w:p w14:paraId="48023776" w14:textId="101BA4D2" w:rsidR="00792F15" w:rsidRPr="006B4C84" w:rsidRDefault="00EF29DE" w:rsidP="006B4C84">
      <w:pPr>
        <w:pStyle w:val="Akapitzlist"/>
        <w:numPr>
          <w:ilvl w:val="0"/>
          <w:numId w:val="19"/>
        </w:numPr>
        <w:spacing w:after="0" w:line="360" w:lineRule="auto"/>
        <w:jc w:val="both"/>
        <w:rPr>
          <w:rFonts w:cs="Calibri"/>
          <w:color w:val="000000" w:themeColor="text1"/>
          <w:sz w:val="24"/>
          <w:szCs w:val="24"/>
          <w:lang w:val="en-US"/>
        </w:rPr>
      </w:pPr>
      <w:r w:rsidRPr="006B4C84">
        <w:rPr>
          <w:rFonts w:cs="Calibri"/>
          <w:color w:val="000000" w:themeColor="text1"/>
          <w:sz w:val="24"/>
          <w:szCs w:val="24"/>
          <w:lang w:val="en-US"/>
        </w:rPr>
        <w:t>DECLARATIONS</w:t>
      </w:r>
      <w:r w:rsidR="00F6583F" w:rsidRPr="006B4C84">
        <w:rPr>
          <w:rFonts w:cs="Calibri"/>
          <w:color w:val="000000" w:themeColor="text1"/>
          <w:sz w:val="24"/>
          <w:szCs w:val="24"/>
          <w:lang w:val="en-US"/>
        </w:rPr>
        <w:t xml:space="preserve"> (.pdf file)</w:t>
      </w:r>
      <w:r w:rsidRPr="006B4C84">
        <w:rPr>
          <w:rFonts w:cs="Calibri"/>
          <w:color w:val="000000" w:themeColor="text1"/>
          <w:sz w:val="24"/>
          <w:szCs w:val="24"/>
          <w:lang w:val="en-US"/>
        </w:rPr>
        <w:t xml:space="preserve">: </w:t>
      </w:r>
      <w:r w:rsidR="00792F15" w:rsidRPr="006B4C84">
        <w:rPr>
          <w:rFonts w:cs="Calibri"/>
          <w:color w:val="000000" w:themeColor="text1"/>
          <w:sz w:val="24"/>
          <w:szCs w:val="24"/>
          <w:lang w:val="en-US"/>
        </w:rPr>
        <w:t>scan</w:t>
      </w:r>
      <w:r w:rsidR="00F6583F" w:rsidRPr="006B4C84">
        <w:rPr>
          <w:rFonts w:cs="Calibri"/>
          <w:color w:val="000000" w:themeColor="text1"/>
          <w:sz w:val="24"/>
          <w:szCs w:val="24"/>
          <w:lang w:val="en-US"/>
        </w:rPr>
        <w:t>s</w:t>
      </w:r>
      <w:r w:rsidR="00792F15" w:rsidRPr="006B4C84">
        <w:rPr>
          <w:rFonts w:cs="Calibri"/>
          <w:color w:val="000000" w:themeColor="text1"/>
          <w:sz w:val="24"/>
          <w:szCs w:val="24"/>
          <w:lang w:val="en-US"/>
        </w:rPr>
        <w:t xml:space="preserve"> of the </w:t>
      </w:r>
      <w:r w:rsidR="00F6583F" w:rsidRPr="006B4C84">
        <w:rPr>
          <w:rFonts w:cs="Calibri"/>
          <w:color w:val="000000" w:themeColor="text1"/>
          <w:sz w:val="24"/>
          <w:szCs w:val="24"/>
          <w:lang w:val="en-US"/>
        </w:rPr>
        <w:t xml:space="preserve">following documents, </w:t>
      </w:r>
      <w:r w:rsidR="00792F15" w:rsidRPr="006B4C84">
        <w:rPr>
          <w:rFonts w:cs="Calibri"/>
          <w:color w:val="000000" w:themeColor="text1"/>
          <w:sz w:val="24"/>
          <w:szCs w:val="24"/>
          <w:lang w:val="en-US"/>
        </w:rPr>
        <w:t>signed</w:t>
      </w:r>
      <w:r w:rsidR="00F6583F" w:rsidRPr="006B4C84">
        <w:rPr>
          <w:rFonts w:cs="Calibri"/>
          <w:color w:val="000000" w:themeColor="text1"/>
          <w:sz w:val="24"/>
          <w:szCs w:val="24"/>
          <w:lang w:val="en-US"/>
        </w:rPr>
        <w:t xml:space="preserve"> by the applicant(s):</w:t>
      </w:r>
      <w:r w:rsidR="00792F15" w:rsidRPr="006B4C84">
        <w:rPr>
          <w:rFonts w:cs="Calibri"/>
          <w:color w:val="000000" w:themeColor="text1"/>
          <w:sz w:val="24"/>
          <w:szCs w:val="24"/>
          <w:lang w:val="en-US"/>
        </w:rPr>
        <w:t xml:space="preserve"> </w:t>
      </w:r>
      <w:r w:rsidR="00F6583F" w:rsidRPr="006B4C84">
        <w:rPr>
          <w:rFonts w:cs="Calibri"/>
          <w:color w:val="000000" w:themeColor="text1"/>
          <w:sz w:val="24"/>
          <w:szCs w:val="24"/>
          <w:lang w:val="en-US"/>
        </w:rPr>
        <w:t xml:space="preserve">project </w:t>
      </w:r>
      <w:r w:rsidR="00792F15" w:rsidRPr="006B4C84">
        <w:rPr>
          <w:rFonts w:cs="Calibri"/>
          <w:color w:val="000000" w:themeColor="text1"/>
          <w:sz w:val="24"/>
          <w:szCs w:val="24"/>
          <w:lang w:val="en-US"/>
        </w:rPr>
        <w:t xml:space="preserve">copyright declaration, declaration of consent to </w:t>
      </w:r>
      <w:r w:rsidRPr="006B4C84">
        <w:rPr>
          <w:rFonts w:cs="Calibri"/>
          <w:color w:val="000000" w:themeColor="text1"/>
          <w:sz w:val="24"/>
          <w:szCs w:val="24"/>
          <w:lang w:val="en-US"/>
        </w:rPr>
        <w:t xml:space="preserve">data </w:t>
      </w:r>
      <w:r w:rsidR="00792F15" w:rsidRPr="006B4C84">
        <w:rPr>
          <w:rFonts w:cs="Calibri"/>
          <w:color w:val="000000" w:themeColor="text1"/>
          <w:sz w:val="24"/>
          <w:szCs w:val="24"/>
          <w:lang w:val="en-US"/>
        </w:rPr>
        <w:t xml:space="preserve">processing and declaration of </w:t>
      </w:r>
      <w:r w:rsidRPr="006B4C84">
        <w:rPr>
          <w:rFonts w:cs="Calibri"/>
          <w:color w:val="000000" w:themeColor="text1"/>
          <w:sz w:val="24"/>
          <w:szCs w:val="24"/>
          <w:lang w:val="en-US"/>
        </w:rPr>
        <w:t>acknowledgement of the dat</w:t>
      </w:r>
      <w:r w:rsidR="00CA66FD" w:rsidRPr="006B4C84">
        <w:rPr>
          <w:rFonts w:cs="Calibri"/>
          <w:color w:val="000000" w:themeColor="text1"/>
          <w:sz w:val="24"/>
          <w:szCs w:val="24"/>
          <w:lang w:val="en-US"/>
        </w:rPr>
        <w:t>a</w:t>
      </w:r>
      <w:r w:rsidRPr="006B4C84">
        <w:rPr>
          <w:rFonts w:cs="Calibri"/>
          <w:color w:val="000000" w:themeColor="text1"/>
          <w:sz w:val="24"/>
          <w:szCs w:val="24"/>
          <w:lang w:val="en-US"/>
        </w:rPr>
        <w:t xml:space="preserve"> processing policy</w:t>
      </w:r>
      <w:r w:rsidR="00CA66FD" w:rsidRPr="006B4C84">
        <w:rPr>
          <w:rFonts w:cs="Calibri"/>
          <w:color w:val="000000" w:themeColor="text1"/>
          <w:sz w:val="24"/>
          <w:szCs w:val="24"/>
          <w:lang w:val="en-US"/>
        </w:rPr>
        <w:t xml:space="preserve"> (click to download forms)</w:t>
      </w:r>
      <w:r w:rsidR="00792F15" w:rsidRPr="006B4C84">
        <w:rPr>
          <w:rFonts w:cs="Calibri"/>
          <w:color w:val="000000" w:themeColor="text1"/>
          <w:sz w:val="24"/>
          <w:szCs w:val="24"/>
          <w:lang w:val="en-US"/>
        </w:rPr>
        <w:t xml:space="preserve">. </w:t>
      </w:r>
    </w:p>
    <w:p w14:paraId="41DDBA18" w14:textId="77777777" w:rsidR="00CA66FD" w:rsidRPr="006B4C84" w:rsidRDefault="00CA66FD" w:rsidP="006B4C84">
      <w:pPr>
        <w:spacing w:line="360" w:lineRule="auto"/>
        <w:jc w:val="both"/>
        <w:rPr>
          <w:rFonts w:cs="Calibri"/>
          <w:color w:val="000000" w:themeColor="text1"/>
          <w:sz w:val="24"/>
          <w:szCs w:val="24"/>
          <w:lang w:val="en-US"/>
        </w:rPr>
      </w:pPr>
    </w:p>
    <w:p w14:paraId="45506DB9" w14:textId="77777777" w:rsidR="006B4C84" w:rsidRDefault="00F775E1" w:rsidP="006B4C84">
      <w:pPr>
        <w:spacing w:line="360" w:lineRule="auto"/>
        <w:jc w:val="both"/>
        <w:rPr>
          <w:rFonts w:eastAsia="Calibri" w:cs="Calibri"/>
          <w:color w:val="000000" w:themeColor="text1"/>
          <w:sz w:val="24"/>
          <w:szCs w:val="24"/>
          <w:lang w:val="en-GB"/>
        </w:rPr>
      </w:pPr>
      <w:r w:rsidRPr="006B4C84">
        <w:rPr>
          <w:rFonts w:eastAsia="Calibri" w:cs="Calibri"/>
          <w:color w:val="000000" w:themeColor="text1"/>
          <w:sz w:val="24"/>
          <w:szCs w:val="24"/>
          <w:lang w:val="en"/>
        </w:rPr>
        <w:t xml:space="preserve">Information on the </w:t>
      </w:r>
      <w:proofErr w:type="spellStart"/>
      <w:r w:rsidRPr="006B4C84">
        <w:rPr>
          <w:rFonts w:eastAsia="Calibri" w:cs="Calibri"/>
          <w:color w:val="000000" w:themeColor="text1"/>
          <w:sz w:val="24"/>
          <w:szCs w:val="24"/>
          <w:lang w:val="en"/>
        </w:rPr>
        <w:t>p</w:t>
      </w:r>
      <w:r w:rsidR="00633A4D" w:rsidRPr="006B4C84">
        <w:rPr>
          <w:rFonts w:eastAsia="Calibri" w:cs="Calibri"/>
          <w:color w:val="000000" w:themeColor="text1"/>
          <w:sz w:val="24"/>
          <w:szCs w:val="24"/>
          <w:lang w:val="en"/>
        </w:rPr>
        <w:t>rogramme</w:t>
      </w:r>
      <w:proofErr w:type="spellEnd"/>
      <w:r w:rsidR="00633A4D" w:rsidRPr="006B4C84">
        <w:rPr>
          <w:rFonts w:eastAsia="Calibri" w:cs="Calibri"/>
          <w:color w:val="000000" w:themeColor="text1"/>
          <w:sz w:val="24"/>
          <w:szCs w:val="24"/>
          <w:lang w:val="en"/>
        </w:rPr>
        <w:t xml:space="preserve"> and submission of applications:</w:t>
      </w:r>
      <w:r w:rsidR="006B4C84" w:rsidRPr="006B4C84">
        <w:rPr>
          <w:rFonts w:eastAsia="Calibri" w:cs="Calibri"/>
          <w:color w:val="000000" w:themeColor="text1"/>
          <w:sz w:val="24"/>
          <w:szCs w:val="24"/>
          <w:lang w:val="en-GB"/>
        </w:rPr>
        <w:t xml:space="preserve"> </w:t>
      </w:r>
    </w:p>
    <w:p w14:paraId="00083B52" w14:textId="77777777" w:rsidR="006B4C84" w:rsidRPr="006B4C84" w:rsidRDefault="00633A4D" w:rsidP="006B4C84">
      <w:pPr>
        <w:spacing w:line="360" w:lineRule="auto"/>
        <w:jc w:val="both"/>
        <w:rPr>
          <w:rFonts w:eastAsia="Calibri" w:cs="Calibri"/>
          <w:color w:val="000000" w:themeColor="text1"/>
          <w:sz w:val="24"/>
          <w:szCs w:val="24"/>
        </w:rPr>
      </w:pPr>
      <w:r w:rsidRPr="006B4C84">
        <w:rPr>
          <w:rFonts w:eastAsia="Calibri" w:cs="Calibri"/>
          <w:color w:val="000000" w:themeColor="text1"/>
          <w:sz w:val="24"/>
          <w:szCs w:val="24"/>
        </w:rPr>
        <w:t>Jagna Domżals</w:t>
      </w:r>
      <w:r w:rsidR="000007DB" w:rsidRPr="006B4C84">
        <w:rPr>
          <w:rFonts w:eastAsia="Calibri" w:cs="Calibri"/>
          <w:color w:val="000000" w:themeColor="text1"/>
          <w:sz w:val="24"/>
          <w:szCs w:val="24"/>
        </w:rPr>
        <w:t>ka</w:t>
      </w:r>
      <w:r w:rsidR="00CA66FD" w:rsidRPr="006B4C84">
        <w:rPr>
          <w:rFonts w:eastAsia="Calibri" w:cs="Calibri"/>
          <w:color w:val="000000" w:themeColor="text1"/>
          <w:sz w:val="24"/>
          <w:szCs w:val="24"/>
        </w:rPr>
        <w:t>,</w:t>
      </w:r>
      <w:r w:rsidR="000007DB" w:rsidRPr="006B4C84">
        <w:rPr>
          <w:rFonts w:eastAsia="Calibri" w:cs="Calibri"/>
          <w:color w:val="000000" w:themeColor="text1"/>
          <w:sz w:val="24"/>
          <w:szCs w:val="24"/>
        </w:rPr>
        <w:t xml:space="preserve"> </w:t>
      </w:r>
      <w:hyperlink r:id="rId8" w:history="1">
        <w:r w:rsidR="000007DB" w:rsidRPr="006B4C84">
          <w:rPr>
            <w:rStyle w:val="Hipercze"/>
            <w:rFonts w:eastAsia="Calibri" w:cs="Calibri"/>
            <w:color w:val="000000" w:themeColor="text1"/>
            <w:sz w:val="24"/>
            <w:szCs w:val="24"/>
          </w:rPr>
          <w:t>j.domzalska@ckzamek.pl</w:t>
        </w:r>
      </w:hyperlink>
      <w:r w:rsidR="000007DB" w:rsidRPr="006B4C84">
        <w:rPr>
          <w:rFonts w:eastAsia="Calibri" w:cs="Calibri"/>
          <w:color w:val="000000" w:themeColor="text1"/>
          <w:sz w:val="24"/>
          <w:szCs w:val="24"/>
        </w:rPr>
        <w:t xml:space="preserve">, </w:t>
      </w:r>
      <w:r w:rsidR="00CA66FD" w:rsidRPr="006B4C84">
        <w:rPr>
          <w:rFonts w:eastAsia="Calibri" w:cs="Calibri"/>
          <w:color w:val="000000" w:themeColor="text1"/>
          <w:sz w:val="24"/>
          <w:szCs w:val="24"/>
        </w:rPr>
        <w:t xml:space="preserve">tel. </w:t>
      </w:r>
      <w:r w:rsidR="000007DB" w:rsidRPr="006B4C84">
        <w:rPr>
          <w:rFonts w:eastAsia="Calibri" w:cs="Calibri"/>
          <w:color w:val="000000" w:themeColor="text1"/>
          <w:sz w:val="24"/>
          <w:szCs w:val="24"/>
        </w:rPr>
        <w:t>+48 607 609</w:t>
      </w:r>
      <w:r w:rsidR="006B4C84" w:rsidRPr="006B4C84">
        <w:rPr>
          <w:rFonts w:eastAsia="Calibri" w:cs="Calibri"/>
          <w:color w:val="000000" w:themeColor="text1"/>
          <w:sz w:val="24"/>
          <w:szCs w:val="24"/>
        </w:rPr>
        <w:t> </w:t>
      </w:r>
      <w:r w:rsidR="000007DB" w:rsidRPr="006B4C84">
        <w:rPr>
          <w:rFonts w:eastAsia="Calibri" w:cs="Calibri"/>
          <w:color w:val="000000" w:themeColor="text1"/>
          <w:sz w:val="24"/>
          <w:szCs w:val="24"/>
        </w:rPr>
        <w:t xml:space="preserve">037 </w:t>
      </w:r>
    </w:p>
    <w:p w14:paraId="3348396A" w14:textId="7BADAE90" w:rsidR="008A4455" w:rsidRPr="006B4C84" w:rsidRDefault="00CA66FD" w:rsidP="006B4C84">
      <w:pPr>
        <w:spacing w:line="360" w:lineRule="auto"/>
        <w:jc w:val="both"/>
        <w:rPr>
          <w:rFonts w:cs="Calibri"/>
          <w:color w:val="000000" w:themeColor="text1"/>
          <w:sz w:val="24"/>
          <w:szCs w:val="24"/>
          <w:lang w:val="en-US"/>
        </w:rPr>
      </w:pPr>
      <w:r w:rsidRPr="006B4C84">
        <w:rPr>
          <w:rFonts w:eastAsia="Calibri" w:cs="Calibri"/>
          <w:color w:val="000000" w:themeColor="text1"/>
          <w:sz w:val="24"/>
          <w:szCs w:val="24"/>
          <w:lang w:val="en"/>
        </w:rPr>
        <w:t>Room 101, 1</w:t>
      </w:r>
      <w:r w:rsidRPr="006B4C84">
        <w:rPr>
          <w:rFonts w:eastAsia="Calibri" w:cs="Calibri"/>
          <w:color w:val="000000" w:themeColor="text1"/>
          <w:sz w:val="24"/>
          <w:szCs w:val="24"/>
          <w:vertAlign w:val="superscript"/>
          <w:lang w:val="en"/>
        </w:rPr>
        <w:t>st</w:t>
      </w:r>
      <w:r w:rsidRPr="006B4C84">
        <w:rPr>
          <w:rFonts w:eastAsia="Calibri" w:cs="Calibri"/>
          <w:color w:val="000000" w:themeColor="text1"/>
          <w:sz w:val="24"/>
          <w:szCs w:val="24"/>
          <w:lang w:val="en"/>
        </w:rPr>
        <w:t xml:space="preserve"> fl</w:t>
      </w:r>
      <w:r w:rsidR="00633A4D" w:rsidRPr="006B4C84">
        <w:rPr>
          <w:rFonts w:eastAsia="Calibri" w:cs="Calibri"/>
          <w:color w:val="000000" w:themeColor="text1"/>
          <w:sz w:val="24"/>
          <w:szCs w:val="24"/>
          <w:lang w:val="en"/>
        </w:rPr>
        <w:t>.</w:t>
      </w:r>
      <w:r w:rsidRPr="006B4C84">
        <w:rPr>
          <w:rFonts w:eastAsia="Calibri" w:cs="Calibri"/>
          <w:color w:val="000000" w:themeColor="text1"/>
          <w:sz w:val="24"/>
          <w:szCs w:val="24"/>
          <w:lang w:val="en"/>
        </w:rPr>
        <w:t>, CK Z</w:t>
      </w:r>
      <w:r w:rsidR="00B10A03" w:rsidRPr="006B4C84">
        <w:rPr>
          <w:rFonts w:eastAsia="Calibri" w:cs="Calibri"/>
          <w:color w:val="000000" w:themeColor="text1"/>
          <w:sz w:val="24"/>
          <w:szCs w:val="24"/>
          <w:lang w:val="en"/>
        </w:rPr>
        <w:t>AMEK</w:t>
      </w:r>
    </w:p>
    <w:sectPr w:rsidR="008A4455" w:rsidRPr="006B4C84">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Lohit Hindi">
    <w:altName w:val="MS Mincho"/>
    <w:charset w:val="8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13B0"/>
    <w:multiLevelType w:val="hybridMultilevel"/>
    <w:tmpl w:val="F4B431F2"/>
    <w:lvl w:ilvl="0" w:tplc="16761F4A">
      <w:start w:val="1"/>
      <w:numFmt w:val="decimal"/>
      <w:lvlText w:val="%1."/>
      <w:lvlJc w:val="left"/>
      <w:pPr>
        <w:ind w:left="502" w:hanging="360"/>
      </w:pPr>
    </w:lvl>
    <w:lvl w:ilvl="1" w:tplc="A2CE3456" w:tentative="1">
      <w:start w:val="1"/>
      <w:numFmt w:val="lowerLetter"/>
      <w:lvlText w:val="%2."/>
      <w:lvlJc w:val="left"/>
      <w:pPr>
        <w:ind w:left="1440" w:hanging="360"/>
      </w:pPr>
    </w:lvl>
    <w:lvl w:ilvl="2" w:tplc="1A6AC950" w:tentative="1">
      <w:start w:val="1"/>
      <w:numFmt w:val="lowerRoman"/>
      <w:lvlText w:val="%3."/>
      <w:lvlJc w:val="right"/>
      <w:pPr>
        <w:ind w:left="2160" w:hanging="180"/>
      </w:pPr>
    </w:lvl>
    <w:lvl w:ilvl="3" w:tplc="C03A0DDE" w:tentative="1">
      <w:start w:val="1"/>
      <w:numFmt w:val="decimal"/>
      <w:lvlText w:val="%4."/>
      <w:lvlJc w:val="left"/>
      <w:pPr>
        <w:ind w:left="2880" w:hanging="360"/>
      </w:pPr>
    </w:lvl>
    <w:lvl w:ilvl="4" w:tplc="3CD2A686" w:tentative="1">
      <w:start w:val="1"/>
      <w:numFmt w:val="lowerLetter"/>
      <w:lvlText w:val="%5."/>
      <w:lvlJc w:val="left"/>
      <w:pPr>
        <w:ind w:left="3600" w:hanging="360"/>
      </w:pPr>
    </w:lvl>
    <w:lvl w:ilvl="5" w:tplc="F7DC585E" w:tentative="1">
      <w:start w:val="1"/>
      <w:numFmt w:val="lowerRoman"/>
      <w:lvlText w:val="%6."/>
      <w:lvlJc w:val="right"/>
      <w:pPr>
        <w:ind w:left="4320" w:hanging="180"/>
      </w:pPr>
    </w:lvl>
    <w:lvl w:ilvl="6" w:tplc="90964484" w:tentative="1">
      <w:start w:val="1"/>
      <w:numFmt w:val="decimal"/>
      <w:lvlText w:val="%7."/>
      <w:lvlJc w:val="left"/>
      <w:pPr>
        <w:ind w:left="5040" w:hanging="360"/>
      </w:pPr>
    </w:lvl>
    <w:lvl w:ilvl="7" w:tplc="CF8E388A" w:tentative="1">
      <w:start w:val="1"/>
      <w:numFmt w:val="lowerLetter"/>
      <w:lvlText w:val="%8."/>
      <w:lvlJc w:val="left"/>
      <w:pPr>
        <w:ind w:left="5760" w:hanging="360"/>
      </w:pPr>
    </w:lvl>
    <w:lvl w:ilvl="8" w:tplc="84FE8882" w:tentative="1">
      <w:start w:val="1"/>
      <w:numFmt w:val="lowerRoman"/>
      <w:lvlText w:val="%9."/>
      <w:lvlJc w:val="right"/>
      <w:pPr>
        <w:ind w:left="6480" w:hanging="180"/>
      </w:pPr>
    </w:lvl>
  </w:abstractNum>
  <w:abstractNum w:abstractNumId="1" w15:restartNumberingAfterBreak="0">
    <w:nsid w:val="0AA33FD9"/>
    <w:multiLevelType w:val="multilevel"/>
    <w:tmpl w:val="48D68B1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8971F22"/>
    <w:multiLevelType w:val="hybridMultilevel"/>
    <w:tmpl w:val="C9AEB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A16BA"/>
    <w:multiLevelType w:val="multilevel"/>
    <w:tmpl w:val="2E2A579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15:restartNumberingAfterBreak="0">
    <w:nsid w:val="24A507A7"/>
    <w:multiLevelType w:val="hybridMultilevel"/>
    <w:tmpl w:val="92427096"/>
    <w:lvl w:ilvl="0" w:tplc="1F24EE42">
      <w:start w:val="1"/>
      <w:numFmt w:val="bullet"/>
      <w:lvlText w:val=""/>
      <w:lvlJc w:val="left"/>
      <w:pPr>
        <w:ind w:left="720" w:hanging="360"/>
      </w:pPr>
      <w:rPr>
        <w:rFonts w:ascii="Symbol" w:hAnsi="Symbol" w:hint="default"/>
      </w:rPr>
    </w:lvl>
    <w:lvl w:ilvl="1" w:tplc="15E098C6" w:tentative="1">
      <w:start w:val="1"/>
      <w:numFmt w:val="bullet"/>
      <w:lvlText w:val="o"/>
      <w:lvlJc w:val="left"/>
      <w:pPr>
        <w:ind w:left="1440" w:hanging="360"/>
      </w:pPr>
      <w:rPr>
        <w:rFonts w:ascii="Courier New" w:hAnsi="Courier New" w:cs="Courier New" w:hint="default"/>
      </w:rPr>
    </w:lvl>
    <w:lvl w:ilvl="2" w:tplc="83F6EDBA" w:tentative="1">
      <w:start w:val="1"/>
      <w:numFmt w:val="bullet"/>
      <w:lvlText w:val=""/>
      <w:lvlJc w:val="left"/>
      <w:pPr>
        <w:ind w:left="2160" w:hanging="360"/>
      </w:pPr>
      <w:rPr>
        <w:rFonts w:ascii="Wingdings" w:hAnsi="Wingdings" w:hint="default"/>
      </w:rPr>
    </w:lvl>
    <w:lvl w:ilvl="3" w:tplc="B16AB84E" w:tentative="1">
      <w:start w:val="1"/>
      <w:numFmt w:val="bullet"/>
      <w:lvlText w:val=""/>
      <w:lvlJc w:val="left"/>
      <w:pPr>
        <w:ind w:left="2880" w:hanging="360"/>
      </w:pPr>
      <w:rPr>
        <w:rFonts w:ascii="Symbol" w:hAnsi="Symbol" w:hint="default"/>
      </w:rPr>
    </w:lvl>
    <w:lvl w:ilvl="4" w:tplc="25BC03A2" w:tentative="1">
      <w:start w:val="1"/>
      <w:numFmt w:val="bullet"/>
      <w:lvlText w:val="o"/>
      <w:lvlJc w:val="left"/>
      <w:pPr>
        <w:ind w:left="3600" w:hanging="360"/>
      </w:pPr>
      <w:rPr>
        <w:rFonts w:ascii="Courier New" w:hAnsi="Courier New" w:cs="Courier New" w:hint="default"/>
      </w:rPr>
    </w:lvl>
    <w:lvl w:ilvl="5" w:tplc="973A0E70" w:tentative="1">
      <w:start w:val="1"/>
      <w:numFmt w:val="bullet"/>
      <w:lvlText w:val=""/>
      <w:lvlJc w:val="left"/>
      <w:pPr>
        <w:ind w:left="4320" w:hanging="360"/>
      </w:pPr>
      <w:rPr>
        <w:rFonts w:ascii="Wingdings" w:hAnsi="Wingdings" w:hint="default"/>
      </w:rPr>
    </w:lvl>
    <w:lvl w:ilvl="6" w:tplc="1AF0E42E" w:tentative="1">
      <w:start w:val="1"/>
      <w:numFmt w:val="bullet"/>
      <w:lvlText w:val=""/>
      <w:lvlJc w:val="left"/>
      <w:pPr>
        <w:ind w:left="5040" w:hanging="360"/>
      </w:pPr>
      <w:rPr>
        <w:rFonts w:ascii="Symbol" w:hAnsi="Symbol" w:hint="default"/>
      </w:rPr>
    </w:lvl>
    <w:lvl w:ilvl="7" w:tplc="5E6A7084" w:tentative="1">
      <w:start w:val="1"/>
      <w:numFmt w:val="bullet"/>
      <w:lvlText w:val="o"/>
      <w:lvlJc w:val="left"/>
      <w:pPr>
        <w:ind w:left="5760" w:hanging="360"/>
      </w:pPr>
      <w:rPr>
        <w:rFonts w:ascii="Courier New" w:hAnsi="Courier New" w:cs="Courier New" w:hint="default"/>
      </w:rPr>
    </w:lvl>
    <w:lvl w:ilvl="8" w:tplc="0612616C" w:tentative="1">
      <w:start w:val="1"/>
      <w:numFmt w:val="bullet"/>
      <w:lvlText w:val=""/>
      <w:lvlJc w:val="left"/>
      <w:pPr>
        <w:ind w:left="6480" w:hanging="360"/>
      </w:pPr>
      <w:rPr>
        <w:rFonts w:ascii="Wingdings" w:hAnsi="Wingdings" w:hint="default"/>
      </w:rPr>
    </w:lvl>
  </w:abstractNum>
  <w:abstractNum w:abstractNumId="5" w15:restartNumberingAfterBreak="0">
    <w:nsid w:val="27E12B87"/>
    <w:multiLevelType w:val="hybridMultilevel"/>
    <w:tmpl w:val="0A7696E6"/>
    <w:lvl w:ilvl="0" w:tplc="3A2AB680">
      <w:start w:val="1"/>
      <w:numFmt w:val="decimal"/>
      <w:lvlText w:val="%1."/>
      <w:lvlJc w:val="left"/>
      <w:pPr>
        <w:ind w:left="720" w:hanging="360"/>
      </w:pPr>
    </w:lvl>
    <w:lvl w:ilvl="1" w:tplc="C53AE854" w:tentative="1">
      <w:start w:val="1"/>
      <w:numFmt w:val="lowerLetter"/>
      <w:lvlText w:val="%2."/>
      <w:lvlJc w:val="left"/>
      <w:pPr>
        <w:ind w:left="1440" w:hanging="360"/>
      </w:pPr>
    </w:lvl>
    <w:lvl w:ilvl="2" w:tplc="9ED6E696" w:tentative="1">
      <w:start w:val="1"/>
      <w:numFmt w:val="lowerRoman"/>
      <w:lvlText w:val="%3."/>
      <w:lvlJc w:val="right"/>
      <w:pPr>
        <w:ind w:left="2160" w:hanging="180"/>
      </w:pPr>
    </w:lvl>
    <w:lvl w:ilvl="3" w:tplc="C6F4F91E" w:tentative="1">
      <w:start w:val="1"/>
      <w:numFmt w:val="decimal"/>
      <w:lvlText w:val="%4."/>
      <w:lvlJc w:val="left"/>
      <w:pPr>
        <w:ind w:left="2880" w:hanging="360"/>
      </w:pPr>
    </w:lvl>
    <w:lvl w:ilvl="4" w:tplc="97809E9C" w:tentative="1">
      <w:start w:val="1"/>
      <w:numFmt w:val="lowerLetter"/>
      <w:lvlText w:val="%5."/>
      <w:lvlJc w:val="left"/>
      <w:pPr>
        <w:ind w:left="3600" w:hanging="360"/>
      </w:pPr>
    </w:lvl>
    <w:lvl w:ilvl="5" w:tplc="73BEA4BA" w:tentative="1">
      <w:start w:val="1"/>
      <w:numFmt w:val="lowerRoman"/>
      <w:lvlText w:val="%6."/>
      <w:lvlJc w:val="right"/>
      <w:pPr>
        <w:ind w:left="4320" w:hanging="180"/>
      </w:pPr>
    </w:lvl>
    <w:lvl w:ilvl="6" w:tplc="0840C2A2" w:tentative="1">
      <w:start w:val="1"/>
      <w:numFmt w:val="decimal"/>
      <w:lvlText w:val="%7."/>
      <w:lvlJc w:val="left"/>
      <w:pPr>
        <w:ind w:left="5040" w:hanging="360"/>
      </w:pPr>
    </w:lvl>
    <w:lvl w:ilvl="7" w:tplc="59E4119E" w:tentative="1">
      <w:start w:val="1"/>
      <w:numFmt w:val="lowerLetter"/>
      <w:lvlText w:val="%8."/>
      <w:lvlJc w:val="left"/>
      <w:pPr>
        <w:ind w:left="5760" w:hanging="360"/>
      </w:pPr>
    </w:lvl>
    <w:lvl w:ilvl="8" w:tplc="1D967600" w:tentative="1">
      <w:start w:val="1"/>
      <w:numFmt w:val="lowerRoman"/>
      <w:lvlText w:val="%9."/>
      <w:lvlJc w:val="right"/>
      <w:pPr>
        <w:ind w:left="6480" w:hanging="180"/>
      </w:pPr>
    </w:lvl>
  </w:abstractNum>
  <w:abstractNum w:abstractNumId="6" w15:restartNumberingAfterBreak="0">
    <w:nsid w:val="38A96A19"/>
    <w:multiLevelType w:val="multilevel"/>
    <w:tmpl w:val="367A41F8"/>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B3520A8"/>
    <w:multiLevelType w:val="hybridMultilevel"/>
    <w:tmpl w:val="2B2238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E700B4"/>
    <w:multiLevelType w:val="hybridMultilevel"/>
    <w:tmpl w:val="666A8F88"/>
    <w:lvl w:ilvl="0" w:tplc="AF946B3E">
      <w:start w:val="1"/>
      <w:numFmt w:val="bullet"/>
      <w:lvlText w:val=""/>
      <w:lvlJc w:val="left"/>
      <w:pPr>
        <w:ind w:left="765" w:hanging="360"/>
      </w:pPr>
      <w:rPr>
        <w:rFonts w:ascii="Symbol" w:hAnsi="Symbol" w:hint="default"/>
      </w:rPr>
    </w:lvl>
    <w:lvl w:ilvl="1" w:tplc="BF546BBC" w:tentative="1">
      <w:start w:val="1"/>
      <w:numFmt w:val="bullet"/>
      <w:lvlText w:val="o"/>
      <w:lvlJc w:val="left"/>
      <w:pPr>
        <w:ind w:left="1485" w:hanging="360"/>
      </w:pPr>
      <w:rPr>
        <w:rFonts w:ascii="Courier New" w:hAnsi="Courier New" w:cs="Courier New" w:hint="default"/>
      </w:rPr>
    </w:lvl>
    <w:lvl w:ilvl="2" w:tplc="9CE6CE4C" w:tentative="1">
      <w:start w:val="1"/>
      <w:numFmt w:val="bullet"/>
      <w:lvlText w:val=""/>
      <w:lvlJc w:val="left"/>
      <w:pPr>
        <w:ind w:left="2205" w:hanging="360"/>
      </w:pPr>
      <w:rPr>
        <w:rFonts w:ascii="Wingdings" w:hAnsi="Wingdings" w:hint="default"/>
      </w:rPr>
    </w:lvl>
    <w:lvl w:ilvl="3" w:tplc="D01EBE84" w:tentative="1">
      <w:start w:val="1"/>
      <w:numFmt w:val="bullet"/>
      <w:lvlText w:val=""/>
      <w:lvlJc w:val="left"/>
      <w:pPr>
        <w:ind w:left="2925" w:hanging="360"/>
      </w:pPr>
      <w:rPr>
        <w:rFonts w:ascii="Symbol" w:hAnsi="Symbol" w:hint="default"/>
      </w:rPr>
    </w:lvl>
    <w:lvl w:ilvl="4" w:tplc="4EA0C3EA" w:tentative="1">
      <w:start w:val="1"/>
      <w:numFmt w:val="bullet"/>
      <w:lvlText w:val="o"/>
      <w:lvlJc w:val="left"/>
      <w:pPr>
        <w:ind w:left="3645" w:hanging="360"/>
      </w:pPr>
      <w:rPr>
        <w:rFonts w:ascii="Courier New" w:hAnsi="Courier New" w:cs="Courier New" w:hint="default"/>
      </w:rPr>
    </w:lvl>
    <w:lvl w:ilvl="5" w:tplc="7C123140" w:tentative="1">
      <w:start w:val="1"/>
      <w:numFmt w:val="bullet"/>
      <w:lvlText w:val=""/>
      <w:lvlJc w:val="left"/>
      <w:pPr>
        <w:ind w:left="4365" w:hanging="360"/>
      </w:pPr>
      <w:rPr>
        <w:rFonts w:ascii="Wingdings" w:hAnsi="Wingdings" w:hint="default"/>
      </w:rPr>
    </w:lvl>
    <w:lvl w:ilvl="6" w:tplc="ED1A7FB2" w:tentative="1">
      <w:start w:val="1"/>
      <w:numFmt w:val="bullet"/>
      <w:lvlText w:val=""/>
      <w:lvlJc w:val="left"/>
      <w:pPr>
        <w:ind w:left="5085" w:hanging="360"/>
      </w:pPr>
      <w:rPr>
        <w:rFonts w:ascii="Symbol" w:hAnsi="Symbol" w:hint="default"/>
      </w:rPr>
    </w:lvl>
    <w:lvl w:ilvl="7" w:tplc="69DE0098" w:tentative="1">
      <w:start w:val="1"/>
      <w:numFmt w:val="bullet"/>
      <w:lvlText w:val="o"/>
      <w:lvlJc w:val="left"/>
      <w:pPr>
        <w:ind w:left="5805" w:hanging="360"/>
      </w:pPr>
      <w:rPr>
        <w:rFonts w:ascii="Courier New" w:hAnsi="Courier New" w:cs="Courier New" w:hint="default"/>
      </w:rPr>
    </w:lvl>
    <w:lvl w:ilvl="8" w:tplc="FDCC274A" w:tentative="1">
      <w:start w:val="1"/>
      <w:numFmt w:val="bullet"/>
      <w:lvlText w:val=""/>
      <w:lvlJc w:val="left"/>
      <w:pPr>
        <w:ind w:left="6525" w:hanging="360"/>
      </w:pPr>
      <w:rPr>
        <w:rFonts w:ascii="Wingdings" w:hAnsi="Wingdings" w:hint="default"/>
      </w:rPr>
    </w:lvl>
  </w:abstractNum>
  <w:abstractNum w:abstractNumId="9" w15:restartNumberingAfterBreak="0">
    <w:nsid w:val="4CE2416A"/>
    <w:multiLevelType w:val="hybridMultilevel"/>
    <w:tmpl w:val="738C1AE8"/>
    <w:lvl w:ilvl="0" w:tplc="F2B8280C">
      <w:start w:val="1"/>
      <w:numFmt w:val="bullet"/>
      <w:lvlText w:val=""/>
      <w:lvlJc w:val="left"/>
      <w:pPr>
        <w:ind w:left="720" w:hanging="360"/>
      </w:pPr>
      <w:rPr>
        <w:rFonts w:ascii="Symbol" w:hAnsi="Symbol" w:hint="default"/>
      </w:rPr>
    </w:lvl>
    <w:lvl w:ilvl="1" w:tplc="A2DE8DF2" w:tentative="1">
      <w:start w:val="1"/>
      <w:numFmt w:val="bullet"/>
      <w:lvlText w:val="o"/>
      <w:lvlJc w:val="left"/>
      <w:pPr>
        <w:ind w:left="1440" w:hanging="360"/>
      </w:pPr>
      <w:rPr>
        <w:rFonts w:ascii="Courier New" w:hAnsi="Courier New" w:cs="Courier New" w:hint="default"/>
      </w:rPr>
    </w:lvl>
    <w:lvl w:ilvl="2" w:tplc="F1ACEE96" w:tentative="1">
      <w:start w:val="1"/>
      <w:numFmt w:val="bullet"/>
      <w:lvlText w:val=""/>
      <w:lvlJc w:val="left"/>
      <w:pPr>
        <w:ind w:left="2160" w:hanging="360"/>
      </w:pPr>
      <w:rPr>
        <w:rFonts w:ascii="Wingdings" w:hAnsi="Wingdings" w:hint="default"/>
      </w:rPr>
    </w:lvl>
    <w:lvl w:ilvl="3" w:tplc="7B9ED822" w:tentative="1">
      <w:start w:val="1"/>
      <w:numFmt w:val="bullet"/>
      <w:lvlText w:val=""/>
      <w:lvlJc w:val="left"/>
      <w:pPr>
        <w:ind w:left="2880" w:hanging="360"/>
      </w:pPr>
      <w:rPr>
        <w:rFonts w:ascii="Symbol" w:hAnsi="Symbol" w:hint="default"/>
      </w:rPr>
    </w:lvl>
    <w:lvl w:ilvl="4" w:tplc="163673CA" w:tentative="1">
      <w:start w:val="1"/>
      <w:numFmt w:val="bullet"/>
      <w:lvlText w:val="o"/>
      <w:lvlJc w:val="left"/>
      <w:pPr>
        <w:ind w:left="3600" w:hanging="360"/>
      </w:pPr>
      <w:rPr>
        <w:rFonts w:ascii="Courier New" w:hAnsi="Courier New" w:cs="Courier New" w:hint="default"/>
      </w:rPr>
    </w:lvl>
    <w:lvl w:ilvl="5" w:tplc="9AC4D3C6" w:tentative="1">
      <w:start w:val="1"/>
      <w:numFmt w:val="bullet"/>
      <w:lvlText w:val=""/>
      <w:lvlJc w:val="left"/>
      <w:pPr>
        <w:ind w:left="4320" w:hanging="360"/>
      </w:pPr>
      <w:rPr>
        <w:rFonts w:ascii="Wingdings" w:hAnsi="Wingdings" w:hint="default"/>
      </w:rPr>
    </w:lvl>
    <w:lvl w:ilvl="6" w:tplc="10DC125E" w:tentative="1">
      <w:start w:val="1"/>
      <w:numFmt w:val="bullet"/>
      <w:lvlText w:val=""/>
      <w:lvlJc w:val="left"/>
      <w:pPr>
        <w:ind w:left="5040" w:hanging="360"/>
      </w:pPr>
      <w:rPr>
        <w:rFonts w:ascii="Symbol" w:hAnsi="Symbol" w:hint="default"/>
      </w:rPr>
    </w:lvl>
    <w:lvl w:ilvl="7" w:tplc="F3102D8C" w:tentative="1">
      <w:start w:val="1"/>
      <w:numFmt w:val="bullet"/>
      <w:lvlText w:val="o"/>
      <w:lvlJc w:val="left"/>
      <w:pPr>
        <w:ind w:left="5760" w:hanging="360"/>
      </w:pPr>
      <w:rPr>
        <w:rFonts w:ascii="Courier New" w:hAnsi="Courier New" w:cs="Courier New" w:hint="default"/>
      </w:rPr>
    </w:lvl>
    <w:lvl w:ilvl="8" w:tplc="B7141CEA" w:tentative="1">
      <w:start w:val="1"/>
      <w:numFmt w:val="bullet"/>
      <w:lvlText w:val=""/>
      <w:lvlJc w:val="left"/>
      <w:pPr>
        <w:ind w:left="6480" w:hanging="360"/>
      </w:pPr>
      <w:rPr>
        <w:rFonts w:ascii="Wingdings" w:hAnsi="Wingdings" w:hint="default"/>
      </w:rPr>
    </w:lvl>
  </w:abstractNum>
  <w:abstractNum w:abstractNumId="10" w15:restartNumberingAfterBreak="0">
    <w:nsid w:val="53AD5D58"/>
    <w:multiLevelType w:val="multilevel"/>
    <w:tmpl w:val="8A5696C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5B24EA8"/>
    <w:multiLevelType w:val="hybridMultilevel"/>
    <w:tmpl w:val="4882154C"/>
    <w:lvl w:ilvl="0" w:tplc="DDB87566">
      <w:start w:val="1"/>
      <w:numFmt w:val="decimal"/>
      <w:lvlText w:val="%1."/>
      <w:lvlJc w:val="left"/>
      <w:pPr>
        <w:ind w:left="720" w:hanging="360"/>
      </w:pPr>
      <w:rPr>
        <w:rFonts w:eastAsia="Calibri" w:cs="Calibri" w:hint="default"/>
      </w:rPr>
    </w:lvl>
    <w:lvl w:ilvl="1" w:tplc="392CD284" w:tentative="1">
      <w:start w:val="1"/>
      <w:numFmt w:val="lowerLetter"/>
      <w:lvlText w:val="%2."/>
      <w:lvlJc w:val="left"/>
      <w:pPr>
        <w:ind w:left="1440" w:hanging="360"/>
      </w:pPr>
    </w:lvl>
    <w:lvl w:ilvl="2" w:tplc="95B48D9C" w:tentative="1">
      <w:start w:val="1"/>
      <w:numFmt w:val="lowerRoman"/>
      <w:lvlText w:val="%3."/>
      <w:lvlJc w:val="right"/>
      <w:pPr>
        <w:ind w:left="2160" w:hanging="180"/>
      </w:pPr>
    </w:lvl>
    <w:lvl w:ilvl="3" w:tplc="0EB80DC8" w:tentative="1">
      <w:start w:val="1"/>
      <w:numFmt w:val="decimal"/>
      <w:lvlText w:val="%4."/>
      <w:lvlJc w:val="left"/>
      <w:pPr>
        <w:ind w:left="2880" w:hanging="360"/>
      </w:pPr>
    </w:lvl>
    <w:lvl w:ilvl="4" w:tplc="F83E0D9E" w:tentative="1">
      <w:start w:val="1"/>
      <w:numFmt w:val="lowerLetter"/>
      <w:lvlText w:val="%5."/>
      <w:lvlJc w:val="left"/>
      <w:pPr>
        <w:ind w:left="3600" w:hanging="360"/>
      </w:pPr>
    </w:lvl>
    <w:lvl w:ilvl="5" w:tplc="E012CA20" w:tentative="1">
      <w:start w:val="1"/>
      <w:numFmt w:val="lowerRoman"/>
      <w:lvlText w:val="%6."/>
      <w:lvlJc w:val="right"/>
      <w:pPr>
        <w:ind w:left="4320" w:hanging="180"/>
      </w:pPr>
    </w:lvl>
    <w:lvl w:ilvl="6" w:tplc="B58A0540" w:tentative="1">
      <w:start w:val="1"/>
      <w:numFmt w:val="decimal"/>
      <w:lvlText w:val="%7."/>
      <w:lvlJc w:val="left"/>
      <w:pPr>
        <w:ind w:left="5040" w:hanging="360"/>
      </w:pPr>
    </w:lvl>
    <w:lvl w:ilvl="7" w:tplc="DE04DB10" w:tentative="1">
      <w:start w:val="1"/>
      <w:numFmt w:val="lowerLetter"/>
      <w:lvlText w:val="%8."/>
      <w:lvlJc w:val="left"/>
      <w:pPr>
        <w:ind w:left="5760" w:hanging="360"/>
      </w:pPr>
    </w:lvl>
    <w:lvl w:ilvl="8" w:tplc="734C8E2A" w:tentative="1">
      <w:start w:val="1"/>
      <w:numFmt w:val="lowerRoman"/>
      <w:lvlText w:val="%9."/>
      <w:lvlJc w:val="right"/>
      <w:pPr>
        <w:ind w:left="6480" w:hanging="180"/>
      </w:pPr>
    </w:lvl>
  </w:abstractNum>
  <w:abstractNum w:abstractNumId="12" w15:restartNumberingAfterBreak="0">
    <w:nsid w:val="62F64F8D"/>
    <w:multiLevelType w:val="multilevel"/>
    <w:tmpl w:val="483A5E7A"/>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5F52245"/>
    <w:multiLevelType w:val="hybridMultilevel"/>
    <w:tmpl w:val="B8B69454"/>
    <w:lvl w:ilvl="0" w:tplc="049E74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AC01A03"/>
    <w:multiLevelType w:val="multilevel"/>
    <w:tmpl w:val="5BA8D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1A050C8"/>
    <w:multiLevelType w:val="multilevel"/>
    <w:tmpl w:val="BE84573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1A217DC"/>
    <w:multiLevelType w:val="hybridMultilevel"/>
    <w:tmpl w:val="0BA8771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72FB4E13"/>
    <w:multiLevelType w:val="multilevel"/>
    <w:tmpl w:val="F2E498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74122B1E"/>
    <w:multiLevelType w:val="hybridMultilevel"/>
    <w:tmpl w:val="D3CA8EDC"/>
    <w:lvl w:ilvl="0" w:tplc="8F6800CE">
      <w:start w:val="1"/>
      <w:numFmt w:val="bullet"/>
      <w:lvlText w:val=""/>
      <w:lvlJc w:val="left"/>
      <w:pPr>
        <w:ind w:left="720" w:hanging="360"/>
      </w:pPr>
      <w:rPr>
        <w:rFonts w:ascii="Symbol" w:hAnsi="Symbol" w:hint="default"/>
      </w:rPr>
    </w:lvl>
    <w:lvl w:ilvl="1" w:tplc="54D26A2E" w:tentative="1">
      <w:start w:val="1"/>
      <w:numFmt w:val="bullet"/>
      <w:lvlText w:val="o"/>
      <w:lvlJc w:val="left"/>
      <w:pPr>
        <w:ind w:left="1440" w:hanging="360"/>
      </w:pPr>
      <w:rPr>
        <w:rFonts w:ascii="Courier New" w:hAnsi="Courier New" w:cs="Courier New" w:hint="default"/>
      </w:rPr>
    </w:lvl>
    <w:lvl w:ilvl="2" w:tplc="EAFC87E0" w:tentative="1">
      <w:start w:val="1"/>
      <w:numFmt w:val="bullet"/>
      <w:lvlText w:val=""/>
      <w:lvlJc w:val="left"/>
      <w:pPr>
        <w:ind w:left="2160" w:hanging="360"/>
      </w:pPr>
      <w:rPr>
        <w:rFonts w:ascii="Wingdings" w:hAnsi="Wingdings" w:hint="default"/>
      </w:rPr>
    </w:lvl>
    <w:lvl w:ilvl="3" w:tplc="210C48C6" w:tentative="1">
      <w:start w:val="1"/>
      <w:numFmt w:val="bullet"/>
      <w:lvlText w:val=""/>
      <w:lvlJc w:val="left"/>
      <w:pPr>
        <w:ind w:left="2880" w:hanging="360"/>
      </w:pPr>
      <w:rPr>
        <w:rFonts w:ascii="Symbol" w:hAnsi="Symbol" w:hint="default"/>
      </w:rPr>
    </w:lvl>
    <w:lvl w:ilvl="4" w:tplc="609E140C" w:tentative="1">
      <w:start w:val="1"/>
      <w:numFmt w:val="bullet"/>
      <w:lvlText w:val="o"/>
      <w:lvlJc w:val="left"/>
      <w:pPr>
        <w:ind w:left="3600" w:hanging="360"/>
      </w:pPr>
      <w:rPr>
        <w:rFonts w:ascii="Courier New" w:hAnsi="Courier New" w:cs="Courier New" w:hint="default"/>
      </w:rPr>
    </w:lvl>
    <w:lvl w:ilvl="5" w:tplc="8744BFEA" w:tentative="1">
      <w:start w:val="1"/>
      <w:numFmt w:val="bullet"/>
      <w:lvlText w:val=""/>
      <w:lvlJc w:val="left"/>
      <w:pPr>
        <w:ind w:left="4320" w:hanging="360"/>
      </w:pPr>
      <w:rPr>
        <w:rFonts w:ascii="Wingdings" w:hAnsi="Wingdings" w:hint="default"/>
      </w:rPr>
    </w:lvl>
    <w:lvl w:ilvl="6" w:tplc="2E68BC3A" w:tentative="1">
      <w:start w:val="1"/>
      <w:numFmt w:val="bullet"/>
      <w:lvlText w:val=""/>
      <w:lvlJc w:val="left"/>
      <w:pPr>
        <w:ind w:left="5040" w:hanging="360"/>
      </w:pPr>
      <w:rPr>
        <w:rFonts w:ascii="Symbol" w:hAnsi="Symbol" w:hint="default"/>
      </w:rPr>
    </w:lvl>
    <w:lvl w:ilvl="7" w:tplc="8362EBF6" w:tentative="1">
      <w:start w:val="1"/>
      <w:numFmt w:val="bullet"/>
      <w:lvlText w:val="o"/>
      <w:lvlJc w:val="left"/>
      <w:pPr>
        <w:ind w:left="5760" w:hanging="360"/>
      </w:pPr>
      <w:rPr>
        <w:rFonts w:ascii="Courier New" w:hAnsi="Courier New" w:cs="Courier New" w:hint="default"/>
      </w:rPr>
    </w:lvl>
    <w:lvl w:ilvl="8" w:tplc="FDC89A86" w:tentative="1">
      <w:start w:val="1"/>
      <w:numFmt w:val="bullet"/>
      <w:lvlText w:val=""/>
      <w:lvlJc w:val="left"/>
      <w:pPr>
        <w:ind w:left="6480" w:hanging="360"/>
      </w:pPr>
      <w:rPr>
        <w:rFonts w:ascii="Wingdings" w:hAnsi="Wingdings" w:hint="default"/>
      </w:rPr>
    </w:lvl>
  </w:abstractNum>
  <w:abstractNum w:abstractNumId="19" w15:restartNumberingAfterBreak="0">
    <w:nsid w:val="77CB0882"/>
    <w:multiLevelType w:val="hybridMultilevel"/>
    <w:tmpl w:val="0D1C3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36108C"/>
    <w:multiLevelType w:val="hybridMultilevel"/>
    <w:tmpl w:val="119AB97A"/>
    <w:lvl w:ilvl="0" w:tplc="BF7EE658">
      <w:start w:val="1"/>
      <w:numFmt w:val="decimal"/>
      <w:lvlText w:val="%1."/>
      <w:lvlJc w:val="left"/>
      <w:pPr>
        <w:ind w:left="720" w:hanging="360"/>
      </w:pPr>
    </w:lvl>
    <w:lvl w:ilvl="1" w:tplc="80A012C2" w:tentative="1">
      <w:start w:val="1"/>
      <w:numFmt w:val="lowerLetter"/>
      <w:lvlText w:val="%2."/>
      <w:lvlJc w:val="left"/>
      <w:pPr>
        <w:ind w:left="1440" w:hanging="360"/>
      </w:pPr>
    </w:lvl>
    <w:lvl w:ilvl="2" w:tplc="0D42E950" w:tentative="1">
      <w:start w:val="1"/>
      <w:numFmt w:val="lowerRoman"/>
      <w:lvlText w:val="%3."/>
      <w:lvlJc w:val="right"/>
      <w:pPr>
        <w:ind w:left="2160" w:hanging="180"/>
      </w:pPr>
    </w:lvl>
    <w:lvl w:ilvl="3" w:tplc="27B48BA8" w:tentative="1">
      <w:start w:val="1"/>
      <w:numFmt w:val="decimal"/>
      <w:lvlText w:val="%4."/>
      <w:lvlJc w:val="left"/>
      <w:pPr>
        <w:ind w:left="2880" w:hanging="360"/>
      </w:pPr>
    </w:lvl>
    <w:lvl w:ilvl="4" w:tplc="1D84DA8C" w:tentative="1">
      <w:start w:val="1"/>
      <w:numFmt w:val="lowerLetter"/>
      <w:lvlText w:val="%5."/>
      <w:lvlJc w:val="left"/>
      <w:pPr>
        <w:ind w:left="3600" w:hanging="360"/>
      </w:pPr>
    </w:lvl>
    <w:lvl w:ilvl="5" w:tplc="DB56170A" w:tentative="1">
      <w:start w:val="1"/>
      <w:numFmt w:val="lowerRoman"/>
      <w:lvlText w:val="%6."/>
      <w:lvlJc w:val="right"/>
      <w:pPr>
        <w:ind w:left="4320" w:hanging="180"/>
      </w:pPr>
    </w:lvl>
    <w:lvl w:ilvl="6" w:tplc="52DAD182" w:tentative="1">
      <w:start w:val="1"/>
      <w:numFmt w:val="decimal"/>
      <w:lvlText w:val="%7."/>
      <w:lvlJc w:val="left"/>
      <w:pPr>
        <w:ind w:left="5040" w:hanging="360"/>
      </w:pPr>
    </w:lvl>
    <w:lvl w:ilvl="7" w:tplc="F6EA3704" w:tentative="1">
      <w:start w:val="1"/>
      <w:numFmt w:val="lowerLetter"/>
      <w:lvlText w:val="%8."/>
      <w:lvlJc w:val="left"/>
      <w:pPr>
        <w:ind w:left="5760" w:hanging="360"/>
      </w:pPr>
    </w:lvl>
    <w:lvl w:ilvl="8" w:tplc="F26A9490" w:tentative="1">
      <w:start w:val="1"/>
      <w:numFmt w:val="lowerRoman"/>
      <w:lvlText w:val="%9."/>
      <w:lvlJc w:val="right"/>
      <w:pPr>
        <w:ind w:left="6480" w:hanging="180"/>
      </w:pPr>
    </w:lvl>
  </w:abstractNum>
  <w:abstractNum w:abstractNumId="21" w15:restartNumberingAfterBreak="0">
    <w:nsid w:val="7FA06AF3"/>
    <w:multiLevelType w:val="hybridMultilevel"/>
    <w:tmpl w:val="7E9A7834"/>
    <w:lvl w:ilvl="0" w:tplc="80C0B58E">
      <w:start w:val="1"/>
      <w:numFmt w:val="decimal"/>
      <w:lvlText w:val="%1."/>
      <w:lvlJc w:val="left"/>
      <w:pPr>
        <w:ind w:left="720" w:hanging="360"/>
      </w:pPr>
    </w:lvl>
    <w:lvl w:ilvl="1" w:tplc="99AA94E2" w:tentative="1">
      <w:start w:val="1"/>
      <w:numFmt w:val="lowerLetter"/>
      <w:lvlText w:val="%2."/>
      <w:lvlJc w:val="left"/>
      <w:pPr>
        <w:ind w:left="1440" w:hanging="360"/>
      </w:pPr>
    </w:lvl>
    <w:lvl w:ilvl="2" w:tplc="06043DC8" w:tentative="1">
      <w:start w:val="1"/>
      <w:numFmt w:val="lowerRoman"/>
      <w:lvlText w:val="%3."/>
      <w:lvlJc w:val="right"/>
      <w:pPr>
        <w:ind w:left="2160" w:hanging="180"/>
      </w:pPr>
    </w:lvl>
    <w:lvl w:ilvl="3" w:tplc="8C08B0BE" w:tentative="1">
      <w:start w:val="1"/>
      <w:numFmt w:val="decimal"/>
      <w:lvlText w:val="%4."/>
      <w:lvlJc w:val="left"/>
      <w:pPr>
        <w:ind w:left="2880" w:hanging="360"/>
      </w:pPr>
    </w:lvl>
    <w:lvl w:ilvl="4" w:tplc="F6EA37D4" w:tentative="1">
      <w:start w:val="1"/>
      <w:numFmt w:val="lowerLetter"/>
      <w:lvlText w:val="%5."/>
      <w:lvlJc w:val="left"/>
      <w:pPr>
        <w:ind w:left="3600" w:hanging="360"/>
      </w:pPr>
    </w:lvl>
    <w:lvl w:ilvl="5" w:tplc="2A207D58" w:tentative="1">
      <w:start w:val="1"/>
      <w:numFmt w:val="lowerRoman"/>
      <w:lvlText w:val="%6."/>
      <w:lvlJc w:val="right"/>
      <w:pPr>
        <w:ind w:left="4320" w:hanging="180"/>
      </w:pPr>
    </w:lvl>
    <w:lvl w:ilvl="6" w:tplc="37DA0F56" w:tentative="1">
      <w:start w:val="1"/>
      <w:numFmt w:val="decimal"/>
      <w:lvlText w:val="%7."/>
      <w:lvlJc w:val="left"/>
      <w:pPr>
        <w:ind w:left="5040" w:hanging="360"/>
      </w:pPr>
    </w:lvl>
    <w:lvl w:ilvl="7" w:tplc="990A862C" w:tentative="1">
      <w:start w:val="1"/>
      <w:numFmt w:val="lowerLetter"/>
      <w:lvlText w:val="%8."/>
      <w:lvlJc w:val="left"/>
      <w:pPr>
        <w:ind w:left="5760" w:hanging="360"/>
      </w:pPr>
    </w:lvl>
    <w:lvl w:ilvl="8" w:tplc="CB5AEB2E" w:tentative="1">
      <w:start w:val="1"/>
      <w:numFmt w:val="lowerRoman"/>
      <w:lvlText w:val="%9."/>
      <w:lvlJc w:val="right"/>
      <w:pPr>
        <w:ind w:left="6480" w:hanging="180"/>
      </w:pPr>
    </w:lvl>
  </w:abstractNum>
  <w:num w:numId="1">
    <w:abstractNumId w:val="15"/>
  </w:num>
  <w:num w:numId="2">
    <w:abstractNumId w:val="6"/>
  </w:num>
  <w:num w:numId="3">
    <w:abstractNumId w:val="1"/>
  </w:num>
  <w:num w:numId="4">
    <w:abstractNumId w:val="10"/>
  </w:num>
  <w:num w:numId="5">
    <w:abstractNumId w:val="17"/>
  </w:num>
  <w:num w:numId="6">
    <w:abstractNumId w:val="8"/>
  </w:num>
  <w:num w:numId="7">
    <w:abstractNumId w:val="0"/>
  </w:num>
  <w:num w:numId="8">
    <w:abstractNumId w:val="5"/>
  </w:num>
  <w:num w:numId="9">
    <w:abstractNumId w:val="21"/>
  </w:num>
  <w:num w:numId="10">
    <w:abstractNumId w:val="20"/>
  </w:num>
  <w:num w:numId="11">
    <w:abstractNumId w:val="11"/>
  </w:num>
  <w:num w:numId="12">
    <w:abstractNumId w:val="4"/>
  </w:num>
  <w:num w:numId="13">
    <w:abstractNumId w:val="18"/>
  </w:num>
  <w:num w:numId="14">
    <w:abstractNumId w:val="9"/>
  </w:num>
  <w:num w:numId="15">
    <w:abstractNumId w:val="14"/>
  </w:num>
  <w:num w:numId="16">
    <w:abstractNumId w:val="3"/>
  </w:num>
  <w:num w:numId="17">
    <w:abstractNumId w:val="19"/>
  </w:num>
  <w:num w:numId="18">
    <w:abstractNumId w:val="2"/>
  </w:num>
  <w:num w:numId="19">
    <w:abstractNumId w:val="13"/>
  </w:num>
  <w:num w:numId="20">
    <w:abstractNumId w:val="16"/>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7454F96-D439-4AD1-8017-5B467AC14FA3}"/>
    <w:docVar w:name="dgnword-eventsink" w:val="547474601808"/>
  </w:docVars>
  <w:rsids>
    <w:rsidRoot w:val="008A4455"/>
    <w:rsid w:val="000007DB"/>
    <w:rsid w:val="00076B4B"/>
    <w:rsid w:val="000813CD"/>
    <w:rsid w:val="000A3F22"/>
    <w:rsid w:val="000B1473"/>
    <w:rsid w:val="000E5D91"/>
    <w:rsid w:val="0011252A"/>
    <w:rsid w:val="001134D2"/>
    <w:rsid w:val="0013257C"/>
    <w:rsid w:val="0013378E"/>
    <w:rsid w:val="00157539"/>
    <w:rsid w:val="001872C8"/>
    <w:rsid w:val="001A0EB8"/>
    <w:rsid w:val="001C3E3B"/>
    <w:rsid w:val="002166DC"/>
    <w:rsid w:val="0022057F"/>
    <w:rsid w:val="00226753"/>
    <w:rsid w:val="002342B0"/>
    <w:rsid w:val="00235A23"/>
    <w:rsid w:val="002550BD"/>
    <w:rsid w:val="002803BF"/>
    <w:rsid w:val="0029788E"/>
    <w:rsid w:val="002A7CE7"/>
    <w:rsid w:val="002D4E1C"/>
    <w:rsid w:val="002E2276"/>
    <w:rsid w:val="00327F93"/>
    <w:rsid w:val="00350F07"/>
    <w:rsid w:val="00354216"/>
    <w:rsid w:val="00374025"/>
    <w:rsid w:val="003A3777"/>
    <w:rsid w:val="003A4FE3"/>
    <w:rsid w:val="003D03DE"/>
    <w:rsid w:val="003D2310"/>
    <w:rsid w:val="003E0005"/>
    <w:rsid w:val="003E0E8B"/>
    <w:rsid w:val="004152F4"/>
    <w:rsid w:val="004846DF"/>
    <w:rsid w:val="004855A1"/>
    <w:rsid w:val="00491628"/>
    <w:rsid w:val="004927A2"/>
    <w:rsid w:val="0049463B"/>
    <w:rsid w:val="004971C4"/>
    <w:rsid w:val="00512FA2"/>
    <w:rsid w:val="005256AA"/>
    <w:rsid w:val="00530B10"/>
    <w:rsid w:val="00561C81"/>
    <w:rsid w:val="00562A26"/>
    <w:rsid w:val="005F059C"/>
    <w:rsid w:val="00631B9E"/>
    <w:rsid w:val="00633A4D"/>
    <w:rsid w:val="00635A2D"/>
    <w:rsid w:val="0067670A"/>
    <w:rsid w:val="00685E34"/>
    <w:rsid w:val="006B4C84"/>
    <w:rsid w:val="007556B1"/>
    <w:rsid w:val="00766145"/>
    <w:rsid w:val="00771C21"/>
    <w:rsid w:val="00774C10"/>
    <w:rsid w:val="00792F15"/>
    <w:rsid w:val="007A0C54"/>
    <w:rsid w:val="007A11AD"/>
    <w:rsid w:val="007C787B"/>
    <w:rsid w:val="00820361"/>
    <w:rsid w:val="00822692"/>
    <w:rsid w:val="00857C2B"/>
    <w:rsid w:val="008615D3"/>
    <w:rsid w:val="008A4455"/>
    <w:rsid w:val="008E7FE0"/>
    <w:rsid w:val="008F1CAA"/>
    <w:rsid w:val="008F5E9F"/>
    <w:rsid w:val="00901E14"/>
    <w:rsid w:val="00923F45"/>
    <w:rsid w:val="00924BF8"/>
    <w:rsid w:val="009401B1"/>
    <w:rsid w:val="0095017F"/>
    <w:rsid w:val="00951BBF"/>
    <w:rsid w:val="009759FA"/>
    <w:rsid w:val="00982784"/>
    <w:rsid w:val="009A7D26"/>
    <w:rsid w:val="009B50E3"/>
    <w:rsid w:val="009F0609"/>
    <w:rsid w:val="009F0CF7"/>
    <w:rsid w:val="00A01B70"/>
    <w:rsid w:val="00A444F4"/>
    <w:rsid w:val="00A60E98"/>
    <w:rsid w:val="00A91591"/>
    <w:rsid w:val="00AF1460"/>
    <w:rsid w:val="00B03936"/>
    <w:rsid w:val="00B0734C"/>
    <w:rsid w:val="00B10A03"/>
    <w:rsid w:val="00B557BB"/>
    <w:rsid w:val="00BB51D4"/>
    <w:rsid w:val="00BC0210"/>
    <w:rsid w:val="00BC448B"/>
    <w:rsid w:val="00C27F98"/>
    <w:rsid w:val="00C46966"/>
    <w:rsid w:val="00CA66FD"/>
    <w:rsid w:val="00CD4488"/>
    <w:rsid w:val="00CE3242"/>
    <w:rsid w:val="00D03D5A"/>
    <w:rsid w:val="00D439ED"/>
    <w:rsid w:val="00D557EF"/>
    <w:rsid w:val="00D778E0"/>
    <w:rsid w:val="00DA0D8D"/>
    <w:rsid w:val="00DE382A"/>
    <w:rsid w:val="00DE7F97"/>
    <w:rsid w:val="00DF5BD1"/>
    <w:rsid w:val="00E54F01"/>
    <w:rsid w:val="00E77768"/>
    <w:rsid w:val="00E81ED2"/>
    <w:rsid w:val="00E82C40"/>
    <w:rsid w:val="00EE73E0"/>
    <w:rsid w:val="00EF29DE"/>
    <w:rsid w:val="00F150C7"/>
    <w:rsid w:val="00F26928"/>
    <w:rsid w:val="00F47A7F"/>
    <w:rsid w:val="00F6583F"/>
    <w:rsid w:val="00F717D1"/>
    <w:rsid w:val="00F775E1"/>
    <w:rsid w:val="00FB0FDA"/>
    <w:rsid w:val="00FC1C32"/>
    <w:rsid w:val="00FD0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5E98"/>
  <w15:docId w15:val="{51082E12-6449-49A2-8091-7FAD067A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tabs>
        <w:tab w:val="left" w:pos="708"/>
      </w:tabs>
      <w:suppressAutoHyphens/>
    </w:pPr>
    <w:rPr>
      <w:rFonts w:ascii="Calibri" w:eastAsia="Droid Sans" w:hAnsi="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paragraph" w:customStyle="1" w:styleId="Heading">
    <w:name w:val="Heading"/>
    <w:basedOn w:val="Normalny"/>
    <w:next w:val="Textbody"/>
    <w:pPr>
      <w:keepNext/>
      <w:spacing w:before="240" w:after="120"/>
    </w:pPr>
    <w:rPr>
      <w:rFonts w:ascii="Arial" w:hAnsi="Arial" w:cs="Lohit Hindi"/>
      <w:sz w:val="28"/>
      <w:szCs w:val="28"/>
    </w:rPr>
  </w:style>
  <w:style w:type="paragraph" w:customStyle="1" w:styleId="Textbody">
    <w:name w:val="Text body"/>
    <w:basedOn w:val="Normalny"/>
    <w:pPr>
      <w:spacing w:after="120"/>
    </w:pPr>
  </w:style>
  <w:style w:type="paragraph" w:styleId="Lista">
    <w:name w:val="List"/>
    <w:basedOn w:val="Textbody"/>
    <w:rPr>
      <w:rFonts w:cs="Lohit Hindi"/>
    </w:rPr>
  </w:style>
  <w:style w:type="paragraph" w:styleId="Legenda">
    <w:name w:val="caption"/>
    <w:basedOn w:val="Normalny"/>
    <w:pPr>
      <w:suppressLineNumbers/>
      <w:spacing w:before="120" w:after="120"/>
    </w:pPr>
    <w:rPr>
      <w:rFonts w:cs="Lohit Hindi"/>
      <w:i/>
      <w:iCs/>
      <w:sz w:val="24"/>
      <w:szCs w:val="24"/>
    </w:rPr>
  </w:style>
  <w:style w:type="paragraph" w:customStyle="1" w:styleId="Index">
    <w:name w:val="Index"/>
    <w:basedOn w:val="Normalny"/>
    <w:pPr>
      <w:suppressLineNumbers/>
    </w:pPr>
    <w:rPr>
      <w:rFonts w:cs="Lohit Hindi"/>
    </w:rPr>
  </w:style>
  <w:style w:type="paragraph" w:styleId="Tekstdymka">
    <w:name w:val="Balloon Text"/>
    <w:basedOn w:val="Normalny"/>
    <w:link w:val="TekstdymkaZnak"/>
    <w:uiPriority w:val="99"/>
    <w:semiHidden/>
    <w:unhideWhenUsed/>
    <w:rsid w:val="001337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378E"/>
    <w:rPr>
      <w:rFonts w:ascii="Tahoma" w:eastAsia="Droid Sans" w:hAnsi="Tahoma" w:cs="Tahoma"/>
      <w:color w:val="00000A"/>
      <w:sz w:val="16"/>
      <w:szCs w:val="16"/>
    </w:rPr>
  </w:style>
  <w:style w:type="character" w:styleId="Odwoaniedokomentarza">
    <w:name w:val="annotation reference"/>
    <w:basedOn w:val="Domylnaczcionkaakapitu"/>
    <w:uiPriority w:val="99"/>
    <w:semiHidden/>
    <w:unhideWhenUsed/>
    <w:rsid w:val="003A3777"/>
    <w:rPr>
      <w:sz w:val="16"/>
      <w:szCs w:val="16"/>
    </w:rPr>
  </w:style>
  <w:style w:type="paragraph" w:styleId="Tekstkomentarza">
    <w:name w:val="annotation text"/>
    <w:basedOn w:val="Normalny"/>
    <w:link w:val="TekstkomentarzaZnak"/>
    <w:uiPriority w:val="99"/>
    <w:semiHidden/>
    <w:unhideWhenUsed/>
    <w:rsid w:val="003A37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3777"/>
    <w:rPr>
      <w:rFonts w:ascii="Calibri" w:eastAsia="Droid Sans" w:hAnsi="Calibri"/>
      <w:color w:val="00000A"/>
      <w:sz w:val="20"/>
      <w:szCs w:val="20"/>
    </w:rPr>
  </w:style>
  <w:style w:type="paragraph" w:styleId="Tematkomentarza">
    <w:name w:val="annotation subject"/>
    <w:basedOn w:val="Tekstkomentarza"/>
    <w:next w:val="Tekstkomentarza"/>
    <w:link w:val="TematkomentarzaZnak"/>
    <w:uiPriority w:val="99"/>
    <w:semiHidden/>
    <w:unhideWhenUsed/>
    <w:rsid w:val="003A3777"/>
    <w:rPr>
      <w:b/>
      <w:bCs/>
    </w:rPr>
  </w:style>
  <w:style w:type="character" w:customStyle="1" w:styleId="TematkomentarzaZnak">
    <w:name w:val="Temat komentarza Znak"/>
    <w:basedOn w:val="TekstkomentarzaZnak"/>
    <w:link w:val="Tematkomentarza"/>
    <w:uiPriority w:val="99"/>
    <w:semiHidden/>
    <w:rsid w:val="003A3777"/>
    <w:rPr>
      <w:rFonts w:ascii="Calibri" w:eastAsia="Droid Sans" w:hAnsi="Calibri"/>
      <w:b/>
      <w:bCs/>
      <w:color w:val="00000A"/>
      <w:sz w:val="20"/>
      <w:szCs w:val="20"/>
    </w:rPr>
  </w:style>
  <w:style w:type="paragraph" w:styleId="Akapitzlist">
    <w:name w:val="List Paragraph"/>
    <w:basedOn w:val="Normalny"/>
    <w:uiPriority w:val="34"/>
    <w:qFormat/>
    <w:rsid w:val="009B50E3"/>
    <w:pPr>
      <w:ind w:left="720"/>
      <w:contextualSpacing/>
    </w:pPr>
  </w:style>
  <w:style w:type="character" w:styleId="Hipercze">
    <w:name w:val="Hyperlink"/>
    <w:basedOn w:val="Domylnaczcionkaakapitu"/>
    <w:uiPriority w:val="99"/>
    <w:unhideWhenUsed/>
    <w:rsid w:val="005256AA"/>
    <w:rPr>
      <w:color w:val="0000FF" w:themeColor="hyperlink"/>
      <w:u w:val="single"/>
    </w:rPr>
  </w:style>
  <w:style w:type="numbering" w:customStyle="1" w:styleId="WWNum3">
    <w:name w:val="WWNum3"/>
    <w:basedOn w:val="Bezlisty"/>
    <w:rsid w:val="0022057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mzalska@ckzame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F99BE1D1D9524FA6CF9DD97BCFBFE3" ma:contentTypeVersion="8" ma:contentTypeDescription="Utwórz nowy dokument." ma:contentTypeScope="" ma:versionID="22c6e047a8c4c1066c110ac4d18e9a64">
  <xsd:schema xmlns:xsd="http://www.w3.org/2001/XMLSchema" xmlns:xs="http://www.w3.org/2001/XMLSchema" xmlns:p="http://schemas.microsoft.com/office/2006/metadata/properties" xmlns:ns2="873cbd78-af95-401e-b5f7-950fbf04c249" targetNamespace="http://schemas.microsoft.com/office/2006/metadata/properties" ma:root="true" ma:fieldsID="a244b18bd170560ffaa95bd93412649e" ns2:_="">
    <xsd:import namespace="873cbd78-af95-401e-b5f7-950fbf04c2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cbd78-af95-401e-b5f7-950fbf04c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158F7-E0B6-4346-9429-98D40ED18C9D}">
  <ds:schemaRefs>
    <ds:schemaRef ds:uri="http://schemas.microsoft.com/sharepoint/v3/contenttype/forms"/>
  </ds:schemaRefs>
</ds:datastoreItem>
</file>

<file path=customXml/itemProps2.xml><?xml version="1.0" encoding="utf-8"?>
<ds:datastoreItem xmlns:ds="http://schemas.openxmlformats.org/officeDocument/2006/customXml" ds:itemID="{CFC6FB17-544A-4EA8-B271-FEAA82BF92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CDFA9E-88D0-421B-BC93-13F040134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cbd78-af95-401e-b5f7-950fbf04c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992</Words>
  <Characters>5958</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CK ZAMEK</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Jagna</dc:creator>
  <cp:lastModifiedBy>Jadwiga</cp:lastModifiedBy>
  <cp:revision>3</cp:revision>
  <cp:lastPrinted>2017-06-08T11:31:00Z</cp:lastPrinted>
  <dcterms:created xsi:type="dcterms:W3CDTF">2026-06-26T14:04:00Z</dcterms:created>
  <dcterms:modified xsi:type="dcterms:W3CDTF">2026-06-29T12:06:00Z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0x01010057F99BE1D1D9524FA6CF9DD97BCFBFE3</vt:lpwstr>
  </property>
</Properties>
</file>