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53D1E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b/>
          <w:bCs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b/>
          <w:bCs/>
          <w:sz w:val="28"/>
          <w:szCs w:val="28"/>
          <w:lang w:val="ru-RU"/>
        </w:rPr>
        <w:t>ПЕРСОНАЛЬНЫЕ ДАННЫЕ:</w:t>
      </w:r>
    </w:p>
    <w:p w14:paraId="4D51949B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35A677A0" w14:textId="0724C24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В связи с применением Регламента Европейского Парламента и Совета (UE) 2016/679 от 27 апреля 2016 года о защите физических лиц в связи с обработкой персональных данных и о свободном движении таких данных и об аннулировании директивы 95/46/ЕС (общий регламент о защите данных), далее </w:t>
      </w:r>
      <w:r>
        <w:rPr>
          <w:rFonts w:ascii="Georgia" w:eastAsia="Georgia" w:hAnsi="Georgia" w:cs="Georgia"/>
          <w:sz w:val="28"/>
          <w:szCs w:val="28"/>
          <w:lang w:val="ru-RU"/>
        </w:rPr>
        <w:t>–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 RODO, информируем о следующем:</w:t>
      </w:r>
    </w:p>
    <w:p w14:paraId="41ED7348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4E47F2CA" w14:textId="767A4E5B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Администратором ваших персональных данных является Centrum Kultury Zamek с главным офисом в Познани, ul. Św. Marcin 80/82, 61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-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>809 Poznań.</w:t>
      </w:r>
    </w:p>
    <w:p w14:paraId="393A1C08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65AA7684" w14:textId="28ECB61C" w:rsidR="003E62FC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По вопросам обработки ваших персональных данных вы можете обратиться к уполномоченному по вопросам защиты данных, назначенному Администратором, по электронному адресу iod@ckzamek.pl или письменно на адрес Администратора.</w:t>
      </w:r>
    </w:p>
    <w:p w14:paraId="2234B552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657A78AB" w14:textId="22EDFB4C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Персональные данные будут обрабатываться:</w:t>
      </w:r>
    </w:p>
    <w:p w14:paraId="26741410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4E326F6C" w14:textId="4322DED3" w:rsidR="00C7166D" w:rsidRPr="00C7166D" w:rsidRDefault="00C7166D" w:rsidP="00C7166D">
      <w:pPr>
        <w:pStyle w:val="Akapitzlist"/>
        <w:numPr>
          <w:ilvl w:val="0"/>
          <w:numId w:val="3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для участия в наборе на программу «</w:t>
      </w:r>
      <w:r>
        <w:rPr>
          <w:rFonts w:ascii="Georgia" w:eastAsia="Georgia" w:hAnsi="Georgia" w:cs="Georgia"/>
          <w:sz w:val="28"/>
          <w:szCs w:val="28"/>
          <w:lang w:val="ru-RU"/>
        </w:rPr>
        <w:t>Замковая Соседская Программа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» </w:t>
      </w:r>
      <w:r>
        <w:rPr>
          <w:rFonts w:ascii="Georgia" w:eastAsia="Georgia" w:hAnsi="Georgia" w:cs="Georgia"/>
          <w:sz w:val="28"/>
          <w:szCs w:val="28"/>
          <w:lang w:val="ru-RU"/>
        </w:rPr>
        <w:t>–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 на основании вашего согласия, то есть art. 6 ust. 1 lit. a RODO,</w:t>
      </w:r>
    </w:p>
    <w:p w14:paraId="7FE95241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35058784" w14:textId="28834EC9" w:rsidR="00C7166D" w:rsidRPr="00C7166D" w:rsidRDefault="00C7166D" w:rsidP="00C7166D">
      <w:pPr>
        <w:pStyle w:val="Akapitzlist"/>
        <w:numPr>
          <w:ilvl w:val="0"/>
          <w:numId w:val="3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с целью выполнения договора и участия в «</w:t>
      </w:r>
      <w:r>
        <w:rPr>
          <w:rFonts w:ascii="Georgia" w:eastAsia="Georgia" w:hAnsi="Georgia" w:cs="Georgia"/>
          <w:sz w:val="28"/>
          <w:szCs w:val="28"/>
          <w:lang w:val="ru-RU"/>
        </w:rPr>
        <w:t>Замковая Соседская Программа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» </w:t>
      </w:r>
      <w:r>
        <w:rPr>
          <w:rFonts w:ascii="Georgia" w:eastAsia="Georgia" w:hAnsi="Georgia" w:cs="Georgia"/>
          <w:sz w:val="28"/>
          <w:szCs w:val="28"/>
          <w:lang w:val="ru-RU"/>
        </w:rPr>
        <w:t>–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 на основании заключенного договора, то есть art. 6 ust. 1 lit. b RODO, </w:t>
      </w:r>
    </w:p>
    <w:p w14:paraId="302CAF31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3D49B548" w14:textId="6A6B3E54" w:rsidR="00C7166D" w:rsidRPr="00C7166D" w:rsidRDefault="00C7166D" w:rsidP="00C7166D">
      <w:pPr>
        <w:pStyle w:val="Akapitzlist"/>
        <w:numPr>
          <w:ilvl w:val="0"/>
          <w:numId w:val="3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с целью записи, фотографирования, видеосъемки или иной фиксации изображения и высказываний и их фрагментов участников «</w:t>
      </w:r>
      <w:r>
        <w:rPr>
          <w:rFonts w:ascii="Georgia" w:eastAsia="Georgia" w:hAnsi="Georgia" w:cs="Georgia"/>
          <w:sz w:val="28"/>
          <w:szCs w:val="28"/>
          <w:lang w:val="ru-RU"/>
        </w:rPr>
        <w:t>Замковая Соседская Программа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>» для публикации в электронных и печатных изданиях, информационных и рекламных материалах, а также на веб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-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сайтах Организатора и лиц, сотрудничающих с 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lastRenderedPageBreak/>
        <w:t xml:space="preserve">Организатором, то есть Urzędu Miasta Poznania </w:t>
      </w:r>
      <w:r>
        <w:rPr>
          <w:rFonts w:ascii="Georgia" w:eastAsia="Georgia" w:hAnsi="Georgia" w:cs="Georgia"/>
          <w:sz w:val="28"/>
          <w:szCs w:val="28"/>
          <w:lang w:val="ru-RU"/>
        </w:rPr>
        <w:t>–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 на основании согласия, то есть art. 6 ust. 1 lit. a RODO,</w:t>
      </w:r>
    </w:p>
    <w:p w14:paraId="4FBC53C3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2E1D4B77" w14:textId="2BE81B6E" w:rsidR="003E62FC" w:rsidRPr="00C7166D" w:rsidRDefault="00C7166D" w:rsidP="00C7166D">
      <w:pPr>
        <w:pStyle w:val="Akapitzlist"/>
        <w:numPr>
          <w:ilvl w:val="0"/>
          <w:numId w:val="3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для выполнения юридических обязательств, возложенных на Администратора, в том числе налоговых и бухгалтерских обязательств </w:t>
      </w:r>
      <w:r>
        <w:rPr>
          <w:rFonts w:ascii="Georgia" w:eastAsia="Georgia" w:hAnsi="Georgia" w:cs="Georgia"/>
          <w:sz w:val="28"/>
          <w:szCs w:val="28"/>
          <w:lang w:val="ru-RU"/>
        </w:rPr>
        <w:t>–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 на основании art. 6 ust. 1 lit. c RODO.</w:t>
      </w:r>
    </w:p>
    <w:p w14:paraId="4F5F5DF2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61629C99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5DC74741" w14:textId="55A100AB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bookmarkStart w:id="0" w:name="_heading=h.gjdgxs" w:colFirst="0" w:colLast="0"/>
      <w:bookmarkEnd w:id="0"/>
      <w:r w:rsidRPr="00C7166D">
        <w:rPr>
          <w:rFonts w:ascii="Georgia" w:eastAsia="Georgia" w:hAnsi="Georgia" w:cs="Georgia"/>
          <w:sz w:val="28"/>
          <w:szCs w:val="28"/>
          <w:lang w:val="ru-RU"/>
        </w:rPr>
        <w:t>Ваши данные будут обрабатываться уполномоченными работниками и сотрудниками администратора. Получателями ваших персональных данных будут субъекты, которые предоставляют услуги администратору, в частности услуги, связанные с предоставлением ИТ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-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>систем, ИТ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-</w:t>
      </w:r>
      <w:r w:rsidRPr="00C7166D">
        <w:rPr>
          <w:rFonts w:ascii="Georgia" w:eastAsia="Georgia" w:hAnsi="Georgia" w:cs="Georgia"/>
          <w:sz w:val="28"/>
          <w:szCs w:val="28"/>
          <w:lang w:val="ru-RU"/>
        </w:rPr>
        <w:t>поддержкой и предоставлением услуг хостинга.</w:t>
      </w:r>
    </w:p>
    <w:p w14:paraId="410572B6" w14:textId="77777777" w:rsidR="00C7166D" w:rsidRP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17FA32B9" w14:textId="77777777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В большинстве случаев персональные данные не будут передаваться за пределы Европейской Экономической Зоны и не будут предоставляться международным организациям. Персональные данные могут быть переданы третьим странам в связи с использованием партнерских сервисов Google, однако в таких случаях передача данных регулируется заключенными договорами, положения которых гарантируют надлежащий уровень безопасности персональных данных.</w:t>
      </w:r>
    </w:p>
    <w:p w14:paraId="53333B26" w14:textId="77777777" w:rsid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2C723C9E" w14:textId="77777777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Ваши персональные данные будут обрабатываться в течение срока действия договора и срока, определенного законодательством, включая срок исковой давности по возможным претензиям.</w:t>
      </w:r>
    </w:p>
    <w:p w14:paraId="62566CE2" w14:textId="77777777" w:rsidR="00C7166D" w:rsidRDefault="00C7166D" w:rsidP="00C7166D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5E439278" w14:textId="358C4C43" w:rsidR="00C7166D" w:rsidRPr="00C7166D" w:rsidRDefault="00C7166D" w:rsidP="00C7166D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Вы имеете:</w:t>
      </w:r>
    </w:p>
    <w:p w14:paraId="6156E906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5E366671" w14:textId="08AEC6F9" w:rsidR="00C7166D" w:rsidRPr="00C7166D" w:rsidRDefault="00C7166D" w:rsidP="00C7166D">
      <w:pPr>
        <w:pStyle w:val="Akapitzlist"/>
        <w:numPr>
          <w:ilvl w:val="0"/>
          <w:numId w:val="5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право на доступ к содержанию ваших персональных данных, </w:t>
      </w:r>
    </w:p>
    <w:p w14:paraId="6804E007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1E136AB9" w14:textId="4E86B357" w:rsidR="00C7166D" w:rsidRPr="00C7166D" w:rsidRDefault="00C7166D" w:rsidP="00C7166D">
      <w:pPr>
        <w:pStyle w:val="Akapitzlist"/>
        <w:numPr>
          <w:ilvl w:val="0"/>
          <w:numId w:val="5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 xml:space="preserve">право на исправление, удаление, ограничение обработки, </w:t>
      </w:r>
    </w:p>
    <w:p w14:paraId="69F2108C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0671C6CB" w14:textId="08C4D14D" w:rsidR="00C7166D" w:rsidRPr="00C7166D" w:rsidRDefault="00C7166D" w:rsidP="00C7166D">
      <w:pPr>
        <w:pStyle w:val="Akapitzlist"/>
        <w:numPr>
          <w:ilvl w:val="0"/>
          <w:numId w:val="5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lastRenderedPageBreak/>
        <w:t>право на возражение,</w:t>
      </w:r>
    </w:p>
    <w:p w14:paraId="55E41DDB" w14:textId="77777777" w:rsidR="00C7166D" w:rsidRPr="00C7166D" w:rsidRDefault="00C7166D" w:rsidP="00C7166D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36C3B347" w14:textId="44F6A78C" w:rsidR="003E62FC" w:rsidRPr="00C7166D" w:rsidRDefault="00C7166D" w:rsidP="00C7166D">
      <w:pPr>
        <w:pStyle w:val="Akapitzlist"/>
        <w:numPr>
          <w:ilvl w:val="0"/>
          <w:numId w:val="5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C7166D">
        <w:rPr>
          <w:rFonts w:ascii="Georgia" w:eastAsia="Georgia" w:hAnsi="Georgia" w:cs="Georgia"/>
          <w:sz w:val="28"/>
          <w:szCs w:val="28"/>
          <w:lang w:val="ru-RU"/>
        </w:rPr>
        <w:t>право на отзыв согласия, при этом отзыв согласия не влияет на законность действий, совершенных до его отзыва.</w:t>
      </w:r>
    </w:p>
    <w:p w14:paraId="1EF06268" w14:textId="77777777" w:rsidR="008D12C6" w:rsidRPr="00C7166D" w:rsidRDefault="008D12C6">
      <w:pPr>
        <w:ind w:left="72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67AC281B" w14:textId="3B877FA0" w:rsidR="00C7166D" w:rsidRPr="004279A2" w:rsidRDefault="00C7166D" w:rsidP="004279A2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4279A2">
        <w:rPr>
          <w:rFonts w:ascii="Georgia" w:eastAsia="Georgia" w:hAnsi="Georgia" w:cs="Georgia"/>
          <w:sz w:val="28"/>
          <w:szCs w:val="28"/>
          <w:lang w:val="ru-RU"/>
        </w:rPr>
        <w:t xml:space="preserve">Вы имеете право подать жалобу в надзорный орган, то есть 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к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 xml:space="preserve"> Prezesa Urzędu Ochrony Danych Osobowych, по адресу Urzędu Ochrony Danych Osobowych, ul. Stawki 2, 00 </w:t>
      </w:r>
      <w:r w:rsidR="004279A2">
        <w:rPr>
          <w:rFonts w:ascii="Georgia" w:eastAsia="Georgia" w:hAnsi="Georgia" w:cs="Georgia"/>
          <w:sz w:val="28"/>
          <w:szCs w:val="28"/>
          <w:lang w:val="ru-RU"/>
        </w:rPr>
        <w:t>-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 xml:space="preserve"> 193 Warszawa, если считаете, что обработка ваших данных нарушает положения о защите персональных данных.</w:t>
      </w:r>
    </w:p>
    <w:p w14:paraId="528B949C" w14:textId="77777777" w:rsidR="00C7166D" w:rsidRPr="00C7166D" w:rsidRDefault="00C7166D" w:rsidP="004279A2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4FD107BA" w14:textId="15CCCDA3" w:rsidR="00C7166D" w:rsidRPr="004279A2" w:rsidRDefault="00C7166D" w:rsidP="004279A2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4279A2">
        <w:rPr>
          <w:rFonts w:ascii="Georgia" w:eastAsia="Georgia" w:hAnsi="Georgia" w:cs="Georgia"/>
          <w:sz w:val="28"/>
          <w:szCs w:val="28"/>
          <w:lang w:val="ru-RU"/>
        </w:rPr>
        <w:t>Предоставление персональных данных является добровольным, но необходимым для участия в наборе, а в дальнейшем, для заключения договора и участия в программе «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>Замковая Соседская Программа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>». Без предоставления этих данных участие в наборе или заключения договора будет невозможным. Согласие на использование изображения является добровольным, но необходимым для участия в программе «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>Замковая Соседская Программа</w:t>
      </w:r>
      <w:r w:rsidRPr="004279A2">
        <w:rPr>
          <w:rFonts w:ascii="Georgia" w:eastAsia="Georgia" w:hAnsi="Georgia" w:cs="Georgia"/>
          <w:sz w:val="28"/>
          <w:szCs w:val="28"/>
          <w:lang w:val="ru-RU"/>
        </w:rPr>
        <w:t>».</w:t>
      </w:r>
    </w:p>
    <w:p w14:paraId="2122495B" w14:textId="77777777" w:rsidR="00C7166D" w:rsidRPr="00C7166D" w:rsidRDefault="00C7166D" w:rsidP="004279A2">
      <w:pPr>
        <w:ind w:left="360"/>
        <w:jc w:val="both"/>
        <w:rPr>
          <w:rFonts w:ascii="Georgia" w:eastAsia="Georgia" w:hAnsi="Georgia" w:cs="Georgia"/>
          <w:sz w:val="28"/>
          <w:szCs w:val="28"/>
          <w:lang w:val="ru-RU"/>
        </w:rPr>
      </w:pPr>
    </w:p>
    <w:p w14:paraId="7E4E7F32" w14:textId="51AC3ACB" w:rsidR="003E62FC" w:rsidRPr="004279A2" w:rsidRDefault="00C7166D" w:rsidP="004279A2">
      <w:pPr>
        <w:pStyle w:val="Akapitzlist"/>
        <w:numPr>
          <w:ilvl w:val="0"/>
          <w:numId w:val="2"/>
        </w:numPr>
        <w:jc w:val="both"/>
        <w:rPr>
          <w:rFonts w:ascii="Georgia" w:eastAsia="Georgia" w:hAnsi="Georgia" w:cs="Georgia"/>
          <w:sz w:val="28"/>
          <w:szCs w:val="28"/>
          <w:lang w:val="ru-RU"/>
        </w:rPr>
      </w:pPr>
      <w:r w:rsidRPr="004279A2">
        <w:rPr>
          <w:rFonts w:ascii="Georgia" w:eastAsia="Georgia" w:hAnsi="Georgia" w:cs="Georgia"/>
          <w:sz w:val="28"/>
          <w:szCs w:val="28"/>
          <w:lang w:val="ru-RU"/>
        </w:rPr>
        <w:t>Ваши данные не будут использоваться для автоматизированного принятия решений или профилирования.</w:t>
      </w:r>
    </w:p>
    <w:sectPr w:rsidR="003E62FC" w:rsidRPr="004279A2"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77986" w14:textId="77777777" w:rsidR="005F273E" w:rsidRDefault="005F273E">
      <w:pPr>
        <w:spacing w:line="240" w:lineRule="auto"/>
      </w:pPr>
      <w:r>
        <w:separator/>
      </w:r>
    </w:p>
  </w:endnote>
  <w:endnote w:type="continuationSeparator" w:id="0">
    <w:p w14:paraId="46C1DFDB" w14:textId="77777777" w:rsidR="005F273E" w:rsidRDefault="005F2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1EDC1A86-2629-405B-8547-EE760B3A4DD3}"/>
    <w:embedBold r:id="rId2" w:fontKey="{83B67414-984E-4CCD-9676-D8F296F63D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6B73724-E462-4F60-AB31-BC04DB126B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BB5FE0C-BE50-48AD-8B48-42ADC7B5A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B6A26" w14:textId="77777777" w:rsidR="003E62F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B59AA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1E4119" wp14:editId="54B44B93">
          <wp:simplePos x="0" y="0"/>
          <wp:positionH relativeFrom="column">
            <wp:posOffset>828675</wp:posOffset>
          </wp:positionH>
          <wp:positionV relativeFrom="paragraph">
            <wp:posOffset>-158161</wp:posOffset>
          </wp:positionV>
          <wp:extent cx="1116491" cy="560662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6491" cy="560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3C42B08" wp14:editId="37B3A993">
          <wp:simplePos x="0" y="0"/>
          <wp:positionH relativeFrom="column">
            <wp:posOffset>2343150</wp:posOffset>
          </wp:positionH>
          <wp:positionV relativeFrom="paragraph">
            <wp:posOffset>-147637</wp:posOffset>
          </wp:positionV>
          <wp:extent cx="1290638" cy="52921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638" cy="52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27D33D0" wp14:editId="18396A03">
          <wp:simplePos x="0" y="0"/>
          <wp:positionH relativeFrom="column">
            <wp:posOffset>4038600</wp:posOffset>
          </wp:positionH>
          <wp:positionV relativeFrom="paragraph">
            <wp:posOffset>-128546</wp:posOffset>
          </wp:positionV>
          <wp:extent cx="1295400" cy="442872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5400" cy="442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E9C1D" w14:textId="77777777" w:rsidR="005F273E" w:rsidRDefault="005F273E">
      <w:pPr>
        <w:spacing w:line="240" w:lineRule="auto"/>
      </w:pPr>
      <w:r>
        <w:separator/>
      </w:r>
    </w:p>
  </w:footnote>
  <w:footnote w:type="continuationSeparator" w:id="0">
    <w:p w14:paraId="612AEB19" w14:textId="77777777" w:rsidR="005F273E" w:rsidRDefault="005F27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F5F70"/>
    <w:multiLevelType w:val="hybridMultilevel"/>
    <w:tmpl w:val="6AFCAB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D6B4B78"/>
    <w:multiLevelType w:val="hybridMultilevel"/>
    <w:tmpl w:val="B38C96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E924A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3062197"/>
    <w:multiLevelType w:val="hybridMultilevel"/>
    <w:tmpl w:val="B6AEE6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D225AC"/>
    <w:multiLevelType w:val="hybridMultilevel"/>
    <w:tmpl w:val="065C6AA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8874AE8"/>
    <w:multiLevelType w:val="hybridMultilevel"/>
    <w:tmpl w:val="7BB2DAE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42048918">
    <w:abstractNumId w:val="2"/>
  </w:num>
  <w:num w:numId="2" w16cid:durableId="506949174">
    <w:abstractNumId w:val="5"/>
  </w:num>
  <w:num w:numId="3" w16cid:durableId="807434789">
    <w:abstractNumId w:val="4"/>
  </w:num>
  <w:num w:numId="4" w16cid:durableId="109593004">
    <w:abstractNumId w:val="3"/>
  </w:num>
  <w:num w:numId="5" w16cid:durableId="2057701823">
    <w:abstractNumId w:val="1"/>
  </w:num>
  <w:num w:numId="6" w16cid:durableId="24990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2FC"/>
    <w:rsid w:val="003E62FC"/>
    <w:rsid w:val="004279A2"/>
    <w:rsid w:val="005C188E"/>
    <w:rsid w:val="005C7307"/>
    <w:rsid w:val="005F273E"/>
    <w:rsid w:val="00697E0E"/>
    <w:rsid w:val="006B43F3"/>
    <w:rsid w:val="0074455D"/>
    <w:rsid w:val="008D12C6"/>
    <w:rsid w:val="00993570"/>
    <w:rsid w:val="009B59AA"/>
    <w:rsid w:val="00BF0B4F"/>
    <w:rsid w:val="00C7166D"/>
    <w:rsid w:val="00CA789D"/>
    <w:rsid w:val="00E43592"/>
    <w:rsid w:val="00E813B3"/>
    <w:rsid w:val="00EF76D4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50FEF"/>
  <w15:docId w15:val="{E592E4C0-EBC6-4033-B3A3-051CB175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D65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d1W4Yd8vXh+fCuAK8f0eyEWbA==">CgMxLjAaGwoBMBIWChQIB0IQCgdHZW9yZ2lhEgVDYXJkbzIIaC5namRneHM4AHIhMXRiX2x4TzBxOXRTV1lXdTAwV0pmMWpLVkc3aGlPRWlx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505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Levshyn</cp:lastModifiedBy>
  <cp:revision>3</cp:revision>
  <dcterms:created xsi:type="dcterms:W3CDTF">2024-06-09T10:56:00Z</dcterms:created>
  <dcterms:modified xsi:type="dcterms:W3CDTF">2024-06-09T11:09:00Z</dcterms:modified>
</cp:coreProperties>
</file>