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577C" w14:textId="0DB45B78" w:rsidR="009759FA" w:rsidRPr="00633A4D" w:rsidRDefault="00633A4D">
      <w:pPr>
        <w:spacing w:line="100" w:lineRule="atLeast"/>
        <w:rPr>
          <w:rFonts w:eastAsia="Calibri" w:cs="Calibri"/>
          <w:lang w:val="en-US"/>
        </w:rPr>
      </w:pPr>
      <w:r w:rsidRPr="00157539">
        <w:rPr>
          <w:rFonts w:eastAsia="Calibri" w:cs="Calibri"/>
          <w:lang w:val="en"/>
        </w:rPr>
        <w:t xml:space="preserve">ARTIST-IN-RESIDENCE PROGRAMME 2022 – conceptual or production residency </w:t>
      </w:r>
    </w:p>
    <w:p w14:paraId="757F3B23" w14:textId="237F23D8" w:rsidR="004971C4" w:rsidRPr="00633A4D" w:rsidRDefault="00633A4D" w:rsidP="00774C10">
      <w:pPr>
        <w:spacing w:line="100" w:lineRule="atLeast"/>
        <w:jc w:val="both"/>
        <w:rPr>
          <w:rFonts w:eastAsia="Calibri" w:cs="Calibri"/>
          <w:lang w:val="en-US"/>
        </w:rPr>
      </w:pPr>
      <w:r w:rsidRPr="004971C4">
        <w:rPr>
          <w:rFonts w:eastAsia="Calibri" w:cs="Calibri"/>
          <w:lang w:val="en"/>
        </w:rPr>
        <w:t xml:space="preserve">ZAMEK Culture Centre is an interdisciplinary institution presenting the most interesting phenomena of contemporary culture, in which visual arts, theatre, movie, music and </w:t>
      </w:r>
      <w:r w:rsidRPr="004971C4">
        <w:rPr>
          <w:rFonts w:eastAsia="Calibri" w:cs="Calibri"/>
          <w:lang w:val="en"/>
        </w:rPr>
        <w:t xml:space="preserve">literature intermingle and complement each other. Our goal is to meet the diverse needs of our audiences and develop their individual competencies and sensitivity. We also wish to be a place of artistic experimentation by providing artists with conditions </w:t>
      </w:r>
      <w:r w:rsidRPr="004971C4">
        <w:rPr>
          <w:rFonts w:eastAsia="Calibri" w:cs="Calibri"/>
          <w:lang w:val="en"/>
        </w:rPr>
        <w:t>to create works and meet with the audience.</w:t>
      </w:r>
    </w:p>
    <w:p w14:paraId="5F8ED72E" w14:textId="0A2820B6" w:rsidR="004971C4" w:rsidRPr="00633A4D" w:rsidRDefault="00633A4D" w:rsidP="00774C10">
      <w:pPr>
        <w:spacing w:line="100" w:lineRule="atLeast"/>
        <w:jc w:val="both"/>
        <w:rPr>
          <w:rFonts w:eastAsia="Calibri" w:cs="Calibri"/>
          <w:lang w:val="en-US"/>
        </w:rPr>
      </w:pPr>
      <w:r>
        <w:rPr>
          <w:rFonts w:eastAsia="Calibri" w:cs="Calibri"/>
          <w:lang w:val="en"/>
        </w:rPr>
        <w:t xml:space="preserve">Despite the uncertainty concerning both the financial situation and the functioning of the institution in the coming year, we remain committed to supporting the work of artists and enabling the implementation of </w:t>
      </w:r>
      <w:r>
        <w:rPr>
          <w:rFonts w:eastAsia="Calibri" w:cs="Calibri"/>
          <w:lang w:val="en"/>
        </w:rPr>
        <w:t xml:space="preserve">interesting projects. We are announcing recruitment for the residency programme for artists, including those from outside of Poland.  </w:t>
      </w:r>
    </w:p>
    <w:p w14:paraId="3E020F89" w14:textId="77777777" w:rsidR="0067670A" w:rsidRPr="00633A4D" w:rsidRDefault="00633A4D" w:rsidP="00E81ED2">
      <w:pPr>
        <w:spacing w:line="100" w:lineRule="atLeast"/>
        <w:jc w:val="both"/>
        <w:rPr>
          <w:rFonts w:eastAsia="Calibri" w:cs="Calibri"/>
          <w:lang w:val="en-US"/>
        </w:rPr>
      </w:pPr>
      <w:r>
        <w:rPr>
          <w:rFonts w:eastAsia="Calibri" w:cs="Calibri"/>
          <w:lang w:val="en"/>
        </w:rPr>
        <w:t xml:space="preserve">There are two types of possible residences: </w:t>
      </w:r>
    </w:p>
    <w:p w14:paraId="48F06B10" w14:textId="3B1A5B7C" w:rsidR="0067670A" w:rsidRPr="00633A4D" w:rsidRDefault="00633A4D" w:rsidP="00E81ED2">
      <w:pPr>
        <w:spacing w:line="100" w:lineRule="atLeast"/>
        <w:jc w:val="both"/>
        <w:rPr>
          <w:rFonts w:eastAsia="Calibri" w:cs="Calibri"/>
          <w:lang w:val="en-US"/>
        </w:rPr>
      </w:pPr>
      <w:r>
        <w:rPr>
          <w:rFonts w:eastAsia="Calibri" w:cs="Calibri"/>
          <w:lang w:val="en"/>
        </w:rPr>
        <w:t xml:space="preserve">– CONCEPTUAL RESIDENCE, i.e. a creative residency during which artists work </w:t>
      </w:r>
      <w:r>
        <w:rPr>
          <w:rFonts w:eastAsia="Calibri" w:cs="Calibri"/>
          <w:lang w:val="en"/>
        </w:rPr>
        <w:t xml:space="preserve">on a project or a part of a project, after which a presentation or the final result are not expected, </w:t>
      </w:r>
    </w:p>
    <w:p w14:paraId="497F78DA" w14:textId="77777777" w:rsidR="0067670A" w:rsidRPr="00633A4D" w:rsidRDefault="00633A4D" w:rsidP="00E81ED2">
      <w:pPr>
        <w:spacing w:line="100" w:lineRule="atLeast"/>
        <w:jc w:val="both"/>
        <w:rPr>
          <w:rFonts w:eastAsia="Calibri" w:cs="Calibri"/>
          <w:lang w:val="en-US"/>
        </w:rPr>
      </w:pPr>
      <w:r>
        <w:rPr>
          <w:rFonts w:eastAsia="Calibri" w:cs="Calibri"/>
          <w:lang w:val="en"/>
        </w:rPr>
        <w:t xml:space="preserve">or </w:t>
      </w:r>
    </w:p>
    <w:p w14:paraId="4B1E0F65" w14:textId="2E1DD9BD" w:rsidR="0067670A" w:rsidRPr="00633A4D" w:rsidRDefault="00633A4D" w:rsidP="00E81ED2">
      <w:pPr>
        <w:spacing w:line="100" w:lineRule="atLeast"/>
        <w:jc w:val="both"/>
        <w:rPr>
          <w:rFonts w:eastAsia="Calibri" w:cs="Calibri"/>
          <w:lang w:val="en-US"/>
        </w:rPr>
      </w:pPr>
      <w:r>
        <w:rPr>
          <w:rFonts w:eastAsia="Calibri" w:cs="Calibri"/>
          <w:lang w:val="en"/>
        </w:rPr>
        <w:t xml:space="preserve">– PRODUCTION RESIDENCE concluded with an artistic event. </w:t>
      </w:r>
    </w:p>
    <w:p w14:paraId="4665EA37" w14:textId="5B4165CA" w:rsidR="002E2276" w:rsidRPr="00633A4D" w:rsidRDefault="00633A4D" w:rsidP="00E81ED2">
      <w:pPr>
        <w:spacing w:line="100" w:lineRule="atLeast"/>
        <w:jc w:val="both"/>
        <w:rPr>
          <w:rFonts w:eastAsia="Calibri" w:cs="Calibri"/>
          <w:lang w:val="en-US"/>
        </w:rPr>
      </w:pPr>
      <w:r>
        <w:rPr>
          <w:rFonts w:eastAsia="Calibri" w:cs="Calibri"/>
          <w:lang w:val="en"/>
        </w:rPr>
        <w:t xml:space="preserve">The stay may last from 6 to 12 weeks and can be divided into stages. </w:t>
      </w:r>
    </w:p>
    <w:p w14:paraId="33483936" w14:textId="77777777" w:rsidR="00D03D5A" w:rsidRDefault="00633A4D" w:rsidP="00D03D5A">
      <w:pPr>
        <w:spacing w:line="100" w:lineRule="atLeast"/>
        <w:rPr>
          <w:rFonts w:eastAsia="Calibri" w:cs="Calibri"/>
        </w:rPr>
      </w:pPr>
      <w:r w:rsidRPr="00157539">
        <w:rPr>
          <w:rFonts w:eastAsia="Calibri" w:cs="Calibri"/>
          <w:lang w:val="en"/>
        </w:rPr>
        <w:t xml:space="preserve">We provide: </w:t>
      </w:r>
    </w:p>
    <w:p w14:paraId="1B046A51" w14:textId="17FA4C0C" w:rsidR="002E2276" w:rsidRPr="00633A4D" w:rsidRDefault="00633A4D" w:rsidP="002E2276">
      <w:pPr>
        <w:pStyle w:val="Akapitzlist"/>
        <w:numPr>
          <w:ilvl w:val="0"/>
          <w:numId w:val="12"/>
        </w:numPr>
        <w:spacing w:line="100" w:lineRule="atLeast"/>
        <w:rPr>
          <w:rFonts w:eastAsia="Calibri" w:cs="Calibri"/>
          <w:lang w:val="en-US"/>
        </w:rPr>
      </w:pPr>
      <w:r w:rsidRPr="002E2276">
        <w:rPr>
          <w:rFonts w:eastAsia="Calibri" w:cs="Calibri"/>
          <w:lang w:val="en"/>
        </w:rPr>
        <w:t>accommod</w:t>
      </w:r>
      <w:r w:rsidRPr="002E2276">
        <w:rPr>
          <w:rFonts w:eastAsia="Calibri" w:cs="Calibri"/>
          <w:lang w:val="en"/>
        </w:rPr>
        <w:t>ation in a resident's apartment,</w:t>
      </w:r>
    </w:p>
    <w:p w14:paraId="32AEA479" w14:textId="50D45841" w:rsidR="004971C4" w:rsidRDefault="00633A4D" w:rsidP="002E2276">
      <w:pPr>
        <w:pStyle w:val="Akapitzlist"/>
        <w:numPr>
          <w:ilvl w:val="0"/>
          <w:numId w:val="12"/>
        </w:numPr>
        <w:spacing w:line="100" w:lineRule="atLeast"/>
        <w:rPr>
          <w:rFonts w:eastAsia="Calibri" w:cs="Calibri"/>
        </w:rPr>
      </w:pPr>
      <w:r>
        <w:rPr>
          <w:rFonts w:eastAsia="Calibri" w:cs="Calibri"/>
          <w:lang w:val="en"/>
        </w:rPr>
        <w:t xml:space="preserve">workshop, </w:t>
      </w:r>
    </w:p>
    <w:p w14:paraId="14FD024B" w14:textId="02DCBB93" w:rsidR="002E2276" w:rsidRPr="00633A4D" w:rsidRDefault="00633A4D" w:rsidP="002E2276">
      <w:pPr>
        <w:pStyle w:val="Akapitzlist"/>
        <w:numPr>
          <w:ilvl w:val="0"/>
          <w:numId w:val="12"/>
        </w:numPr>
        <w:spacing w:line="100" w:lineRule="atLeast"/>
        <w:rPr>
          <w:rFonts w:eastAsia="Calibri" w:cs="Calibri"/>
          <w:lang w:val="en-US"/>
        </w:rPr>
      </w:pPr>
      <w:r w:rsidRPr="002E2276">
        <w:rPr>
          <w:rFonts w:eastAsia="Calibri" w:cs="Calibri"/>
          <w:lang w:val="en"/>
        </w:rPr>
        <w:t>fee (approx. PLN 2, 000 gross per month plus subsistence allowance),</w:t>
      </w:r>
    </w:p>
    <w:p w14:paraId="36103B05" w14:textId="752F3FC6" w:rsidR="00F47A7F" w:rsidRPr="00633A4D" w:rsidRDefault="00633A4D" w:rsidP="002E2276">
      <w:pPr>
        <w:pStyle w:val="Akapitzlist"/>
        <w:numPr>
          <w:ilvl w:val="0"/>
          <w:numId w:val="12"/>
        </w:numPr>
        <w:spacing w:line="100" w:lineRule="atLeast"/>
        <w:rPr>
          <w:rFonts w:eastAsia="Calibri" w:cs="Calibri"/>
          <w:lang w:val="en-US"/>
        </w:rPr>
      </w:pPr>
      <w:r>
        <w:rPr>
          <w:rFonts w:eastAsia="Calibri" w:cs="Calibri"/>
          <w:lang w:val="en"/>
        </w:rPr>
        <w:t>production budget of PLN 3,000 – 8,000 gross, depending on the length of stay and type of the project,</w:t>
      </w:r>
    </w:p>
    <w:p w14:paraId="2F78BDE7" w14:textId="6FE6AC7F" w:rsidR="002E2276" w:rsidRDefault="00633A4D" w:rsidP="002E2276">
      <w:pPr>
        <w:pStyle w:val="Akapitzlist"/>
        <w:numPr>
          <w:ilvl w:val="0"/>
          <w:numId w:val="12"/>
        </w:numPr>
        <w:spacing w:line="100" w:lineRule="atLeast"/>
        <w:rPr>
          <w:rFonts w:eastAsia="Calibri" w:cs="Calibri"/>
        </w:rPr>
      </w:pPr>
      <w:r>
        <w:rPr>
          <w:rFonts w:eastAsia="Calibri" w:cs="Calibri"/>
          <w:lang w:val="en"/>
        </w:rPr>
        <w:t>art curator's supervision,</w:t>
      </w:r>
    </w:p>
    <w:p w14:paraId="461A0961" w14:textId="312BB034" w:rsidR="002E2276" w:rsidRPr="00633A4D" w:rsidRDefault="00633A4D" w:rsidP="002E2276">
      <w:pPr>
        <w:pStyle w:val="Akapitzlist"/>
        <w:numPr>
          <w:ilvl w:val="0"/>
          <w:numId w:val="12"/>
        </w:numPr>
        <w:spacing w:line="100" w:lineRule="atLeast"/>
        <w:rPr>
          <w:rFonts w:eastAsia="Calibri" w:cs="Calibri"/>
          <w:lang w:val="en-US"/>
        </w:rPr>
      </w:pPr>
      <w:r>
        <w:rPr>
          <w:rFonts w:eastAsia="Calibri" w:cs="Calibri"/>
          <w:lang w:val="en"/>
        </w:rPr>
        <w:t xml:space="preserve">promotion of </w:t>
      </w:r>
      <w:r>
        <w:rPr>
          <w:rFonts w:eastAsia="Calibri" w:cs="Calibri"/>
          <w:lang w:val="en"/>
        </w:rPr>
        <w:t>the stay and the project,</w:t>
      </w:r>
    </w:p>
    <w:p w14:paraId="51162382" w14:textId="77777777" w:rsidR="008F1CAA" w:rsidRPr="00633A4D" w:rsidRDefault="00633A4D" w:rsidP="008F1CAA">
      <w:pPr>
        <w:spacing w:line="100" w:lineRule="atLeast"/>
        <w:rPr>
          <w:rFonts w:eastAsia="Calibri" w:cs="Calibri"/>
          <w:lang w:val="en-US"/>
        </w:rPr>
      </w:pPr>
      <w:r w:rsidRPr="00157539">
        <w:rPr>
          <w:rFonts w:eastAsia="Calibri" w:cs="Calibri"/>
          <w:lang w:val="en"/>
        </w:rPr>
        <w:t xml:space="preserve">We expect: </w:t>
      </w:r>
    </w:p>
    <w:p w14:paraId="7AC311C9" w14:textId="164CE15A" w:rsidR="008F1CAA" w:rsidRPr="00633A4D" w:rsidRDefault="00633A4D" w:rsidP="008F1CAA">
      <w:pPr>
        <w:spacing w:line="100" w:lineRule="atLeast"/>
        <w:rPr>
          <w:rFonts w:eastAsia="Calibri" w:cs="Calibri"/>
          <w:lang w:val="en-US"/>
        </w:rPr>
      </w:pPr>
      <w:r>
        <w:rPr>
          <w:rFonts w:eastAsia="Calibri" w:cs="Calibri"/>
          <w:lang w:val="en"/>
        </w:rPr>
        <w:t xml:space="preserve">With regard to conceptual residency: </w:t>
      </w:r>
    </w:p>
    <w:p w14:paraId="3348393E" w14:textId="1E6DF351" w:rsidR="00D03D5A" w:rsidRPr="00633A4D" w:rsidRDefault="00633A4D" w:rsidP="008F1CAA">
      <w:pPr>
        <w:spacing w:line="100" w:lineRule="atLeast"/>
        <w:rPr>
          <w:lang w:val="en-US"/>
        </w:rPr>
      </w:pPr>
      <w:r>
        <w:rPr>
          <w:rFonts w:eastAsia="Calibri" w:cs="Calibri"/>
          <w:lang w:val="en"/>
        </w:rPr>
        <w:t>– meetings with the audience in any form (lecture, presentation, artist talk, workshop, etc.) once every three weeks.</w:t>
      </w:r>
    </w:p>
    <w:p w14:paraId="7753C9C3" w14:textId="2D877FC0" w:rsidR="008F1CAA" w:rsidRPr="00633A4D" w:rsidRDefault="00633A4D" w:rsidP="008F1CAA">
      <w:pPr>
        <w:spacing w:line="100" w:lineRule="atLeast"/>
        <w:rPr>
          <w:lang w:val="en-US"/>
        </w:rPr>
      </w:pPr>
      <w:r>
        <w:rPr>
          <w:lang w:val="en"/>
        </w:rPr>
        <w:t>With regard to production residency:</w:t>
      </w:r>
    </w:p>
    <w:p w14:paraId="5AAE8652" w14:textId="423CAEF5" w:rsidR="008F1CAA" w:rsidRPr="00633A4D" w:rsidRDefault="00633A4D" w:rsidP="008F1CAA">
      <w:pPr>
        <w:spacing w:line="100" w:lineRule="atLeast"/>
        <w:rPr>
          <w:lang w:val="en-US"/>
        </w:rPr>
      </w:pPr>
      <w:r>
        <w:rPr>
          <w:lang w:val="en"/>
        </w:rPr>
        <w:t>– meetings with the audie</w:t>
      </w:r>
      <w:r>
        <w:rPr>
          <w:lang w:val="en"/>
        </w:rPr>
        <w:t>nce in any form (lecture, presentation, artist talk, workshop, etc.) once every three weeks and a final artistic event (exhibition, concert, film presentation, etc.).</w:t>
      </w:r>
    </w:p>
    <w:p w14:paraId="7AED37C1" w14:textId="2D10CE6A" w:rsidR="008F1CAA" w:rsidRPr="00633A4D" w:rsidRDefault="00633A4D" w:rsidP="008F1CAA">
      <w:pPr>
        <w:spacing w:line="100" w:lineRule="atLeast"/>
        <w:rPr>
          <w:lang w:val="en-US"/>
        </w:rPr>
      </w:pPr>
      <w:r>
        <w:rPr>
          <w:lang w:val="en"/>
        </w:rPr>
        <w:t>The proposed meetings must be possible to be carried out online or have an online event s</w:t>
      </w:r>
      <w:r>
        <w:rPr>
          <w:lang w:val="en"/>
        </w:rPr>
        <w:t xml:space="preserve">ubstitute in the event of a lockdown. </w:t>
      </w:r>
    </w:p>
    <w:p w14:paraId="78CB7113" w14:textId="77777777" w:rsidR="0067670A" w:rsidRPr="00633A4D" w:rsidRDefault="0067670A" w:rsidP="008F1CAA">
      <w:pPr>
        <w:spacing w:line="100" w:lineRule="atLeast"/>
        <w:rPr>
          <w:lang w:val="en-US"/>
        </w:rPr>
      </w:pPr>
    </w:p>
    <w:p w14:paraId="5D5F2EE6" w14:textId="3D41481C" w:rsidR="002E2276" w:rsidRPr="00633A4D" w:rsidRDefault="00633A4D" w:rsidP="002E2276">
      <w:pPr>
        <w:spacing w:line="100" w:lineRule="atLeast"/>
        <w:rPr>
          <w:lang w:val="en-US"/>
        </w:rPr>
      </w:pPr>
      <w:r>
        <w:rPr>
          <w:lang w:val="en"/>
        </w:rPr>
        <w:t>All propositions are welcomed, although we are particularly interested in supporting projects:</w:t>
      </w:r>
    </w:p>
    <w:p w14:paraId="2024FD16" w14:textId="523CD818" w:rsidR="002E2276" w:rsidRPr="00633A4D" w:rsidRDefault="00633A4D" w:rsidP="002E2276">
      <w:pPr>
        <w:pStyle w:val="Akapitzlist"/>
        <w:numPr>
          <w:ilvl w:val="0"/>
          <w:numId w:val="13"/>
        </w:numPr>
        <w:spacing w:line="100" w:lineRule="atLeast"/>
        <w:rPr>
          <w:lang w:val="en-US"/>
        </w:rPr>
      </w:pPr>
      <w:r>
        <w:rPr>
          <w:lang w:val="en"/>
        </w:rPr>
        <w:t xml:space="preserve">relating to our changing reality, posing questions about the present situation and forecasting the future, whether in </w:t>
      </w:r>
      <w:r>
        <w:rPr>
          <w:lang w:val="en"/>
        </w:rPr>
        <w:t>the context of the pandemic or the ecological, social or political situation,</w:t>
      </w:r>
    </w:p>
    <w:p w14:paraId="4A09FF57" w14:textId="53C51277" w:rsidR="002E2276" w:rsidRPr="00633A4D" w:rsidRDefault="00633A4D" w:rsidP="00822692">
      <w:pPr>
        <w:pStyle w:val="Akapitzlist"/>
        <w:numPr>
          <w:ilvl w:val="0"/>
          <w:numId w:val="13"/>
        </w:numPr>
        <w:rPr>
          <w:lang w:val="en-US"/>
        </w:rPr>
      </w:pPr>
      <w:r>
        <w:rPr>
          <w:lang w:val="en"/>
        </w:rPr>
        <w:lastRenderedPageBreak/>
        <w:t>from any field of art (visual arts, literature, music, sound art, dance,</w:t>
      </w:r>
      <w:r>
        <w:rPr>
          <w:lang w:val="en"/>
        </w:rPr>
        <w:br/>
        <w:t xml:space="preserve">performance, choreography, architecture, movie...).  </w:t>
      </w:r>
    </w:p>
    <w:p w14:paraId="33483944" w14:textId="4A02A26D" w:rsidR="008A4455" w:rsidRPr="00633A4D" w:rsidRDefault="00633A4D">
      <w:pPr>
        <w:spacing w:line="100" w:lineRule="atLeast"/>
        <w:rPr>
          <w:lang w:val="en-US"/>
        </w:rPr>
      </w:pPr>
      <w:r w:rsidRPr="00157539">
        <w:rPr>
          <w:rFonts w:eastAsia="Calibri" w:cs="Calibri"/>
          <w:b/>
          <w:lang w:val="en"/>
        </w:rPr>
        <w:t>RULES OF APPLICATION FOR THE ARTIST-IN-RESIDENCY PR</w:t>
      </w:r>
      <w:r w:rsidRPr="00157539">
        <w:rPr>
          <w:rFonts w:eastAsia="Calibri" w:cs="Calibri"/>
          <w:b/>
          <w:lang w:val="en"/>
        </w:rPr>
        <w:t>OGRAMME 2022</w:t>
      </w:r>
    </w:p>
    <w:p w14:paraId="33483945" w14:textId="77777777" w:rsidR="007C787B" w:rsidRPr="00633A4D" w:rsidRDefault="00633A4D" w:rsidP="007C787B">
      <w:pPr>
        <w:pStyle w:val="Akapitzlist"/>
        <w:numPr>
          <w:ilvl w:val="0"/>
          <w:numId w:val="7"/>
        </w:numPr>
        <w:spacing w:line="100" w:lineRule="atLeast"/>
        <w:rPr>
          <w:lang w:val="en-US"/>
        </w:rPr>
      </w:pPr>
      <w:r w:rsidRPr="00157539">
        <w:rPr>
          <w:rFonts w:eastAsia="Calibri" w:cs="Calibri"/>
          <w:lang w:val="en"/>
        </w:rPr>
        <w:t>The Programme is organised by ZAMEK Culture Centre in Poznań.</w:t>
      </w:r>
    </w:p>
    <w:p w14:paraId="33483946" w14:textId="739093F8" w:rsidR="007C787B" w:rsidRPr="00633A4D" w:rsidRDefault="00633A4D" w:rsidP="007C787B">
      <w:pPr>
        <w:pStyle w:val="Akapitzlist"/>
        <w:numPr>
          <w:ilvl w:val="0"/>
          <w:numId w:val="7"/>
        </w:numPr>
        <w:spacing w:line="100" w:lineRule="atLeast"/>
        <w:rPr>
          <w:lang w:val="en-US"/>
        </w:rPr>
      </w:pPr>
      <w:r w:rsidRPr="00157539">
        <w:rPr>
          <w:rFonts w:eastAsia="Calibri" w:cs="Calibri"/>
          <w:lang w:val="en"/>
        </w:rPr>
        <w:t xml:space="preserve">The recruitment aims to select artistic projects implemented by their authors in cooperation with ZAMEK Culture Centre in 2022. </w:t>
      </w:r>
    </w:p>
    <w:p w14:paraId="33483947" w14:textId="77777777" w:rsidR="007C787B" w:rsidRPr="00157539" w:rsidRDefault="00633A4D" w:rsidP="007C787B">
      <w:pPr>
        <w:pStyle w:val="Akapitzlist"/>
        <w:numPr>
          <w:ilvl w:val="0"/>
          <w:numId w:val="7"/>
        </w:numPr>
        <w:spacing w:line="100" w:lineRule="atLeast"/>
      </w:pPr>
      <w:r w:rsidRPr="00157539">
        <w:rPr>
          <w:rFonts w:eastAsia="Calibri" w:cs="Calibri"/>
          <w:lang w:val="en"/>
        </w:rPr>
        <w:t xml:space="preserve">The purpose of the Programme is to support artistic </w:t>
      </w:r>
      <w:r w:rsidRPr="00157539">
        <w:rPr>
          <w:rFonts w:eastAsia="Calibri" w:cs="Calibri"/>
          <w:lang w:val="en"/>
        </w:rPr>
        <w:t>and educational initiatives while using the potential of ZAMEK Culture Centre. The programme is organised on a periodically.</w:t>
      </w:r>
    </w:p>
    <w:p w14:paraId="33483948" w14:textId="156F78BC" w:rsidR="007C787B" w:rsidRPr="00633A4D" w:rsidRDefault="00633A4D" w:rsidP="007C787B">
      <w:pPr>
        <w:pStyle w:val="Akapitzlist"/>
        <w:numPr>
          <w:ilvl w:val="0"/>
          <w:numId w:val="7"/>
        </w:numPr>
        <w:spacing w:line="100" w:lineRule="atLeast"/>
        <w:rPr>
          <w:lang w:val="en-US"/>
        </w:rPr>
      </w:pPr>
      <w:r w:rsidRPr="00E81ED2">
        <w:rPr>
          <w:rFonts w:eastAsia="Calibri" w:cs="Calibri"/>
          <w:lang w:val="en"/>
        </w:rPr>
        <w:t xml:space="preserve">Only one- or two-person or applications are allowed. </w:t>
      </w:r>
    </w:p>
    <w:p w14:paraId="4A62505F" w14:textId="38B230FE" w:rsidR="00857C2B" w:rsidRPr="00633A4D" w:rsidRDefault="00633A4D" w:rsidP="007C787B">
      <w:pPr>
        <w:pStyle w:val="Akapitzlist"/>
        <w:numPr>
          <w:ilvl w:val="0"/>
          <w:numId w:val="7"/>
        </w:numPr>
        <w:spacing w:line="100" w:lineRule="atLeast"/>
        <w:rPr>
          <w:lang w:val="en-US"/>
        </w:rPr>
      </w:pPr>
      <w:r>
        <w:rPr>
          <w:rFonts w:eastAsia="Calibri" w:cs="Calibri"/>
          <w:lang w:val="en"/>
        </w:rPr>
        <w:t>An application must be sent in Polish or English.</w:t>
      </w:r>
    </w:p>
    <w:p w14:paraId="33483949" w14:textId="4CD2DFC6" w:rsidR="007C787B" w:rsidRPr="00633A4D" w:rsidRDefault="00633A4D" w:rsidP="007C787B">
      <w:pPr>
        <w:pStyle w:val="Akapitzlist"/>
        <w:numPr>
          <w:ilvl w:val="0"/>
          <w:numId w:val="7"/>
        </w:numPr>
        <w:spacing w:line="100" w:lineRule="atLeast"/>
        <w:rPr>
          <w:lang w:val="en-US"/>
        </w:rPr>
      </w:pPr>
      <w:r w:rsidRPr="00E81ED2">
        <w:rPr>
          <w:rFonts w:eastAsia="Calibri" w:cs="Calibri"/>
          <w:lang w:val="en"/>
        </w:rPr>
        <w:t>The deadline for the submis</w:t>
      </w:r>
      <w:r w:rsidRPr="00E81ED2">
        <w:rPr>
          <w:rFonts w:eastAsia="Calibri" w:cs="Calibri"/>
          <w:lang w:val="en"/>
        </w:rPr>
        <w:t xml:space="preserve">sion of applications is 30 July 2022. Authors of the preselected projects will be invited to describe their work in detail during a video talk. </w:t>
      </w:r>
    </w:p>
    <w:p w14:paraId="3348394B" w14:textId="45570208" w:rsidR="007C787B" w:rsidRPr="00633A4D" w:rsidRDefault="00633A4D" w:rsidP="007C787B">
      <w:pPr>
        <w:pStyle w:val="Akapitzlist"/>
        <w:numPr>
          <w:ilvl w:val="0"/>
          <w:numId w:val="7"/>
        </w:numPr>
        <w:spacing w:line="100" w:lineRule="atLeast"/>
        <w:rPr>
          <w:lang w:val="en-US"/>
        </w:rPr>
      </w:pPr>
      <w:r w:rsidRPr="00E81ED2">
        <w:rPr>
          <w:rFonts w:eastAsia="Calibri" w:cs="Calibri"/>
          <w:lang w:val="en"/>
        </w:rPr>
        <w:t xml:space="preserve">Final results will be announced by 15 October 2021. </w:t>
      </w:r>
    </w:p>
    <w:p w14:paraId="3348394C" w14:textId="77777777" w:rsidR="008A4455" w:rsidRPr="00633A4D" w:rsidRDefault="00633A4D" w:rsidP="007C787B">
      <w:pPr>
        <w:pStyle w:val="Akapitzlist"/>
        <w:numPr>
          <w:ilvl w:val="0"/>
          <w:numId w:val="7"/>
        </w:numPr>
        <w:spacing w:line="100" w:lineRule="atLeast"/>
        <w:rPr>
          <w:lang w:val="en-US"/>
        </w:rPr>
      </w:pPr>
      <w:r w:rsidRPr="00E81ED2">
        <w:rPr>
          <w:rFonts w:eastAsia="Calibri" w:cs="Calibri"/>
          <w:lang w:val="en"/>
        </w:rPr>
        <w:t>The composition of the committee selecting projects for im</w:t>
      </w:r>
      <w:r w:rsidRPr="00E81ED2">
        <w:rPr>
          <w:rFonts w:eastAsia="Calibri" w:cs="Calibri"/>
          <w:lang w:val="en"/>
        </w:rPr>
        <w:t xml:space="preserve">plementation:  </w:t>
      </w:r>
    </w:p>
    <w:p w14:paraId="33483950" w14:textId="6A39D803" w:rsidR="007C787B" w:rsidRPr="00633A4D" w:rsidRDefault="00633A4D">
      <w:pPr>
        <w:spacing w:line="100" w:lineRule="atLeast"/>
        <w:rPr>
          <w:lang w:val="en-US"/>
        </w:rPr>
      </w:pPr>
      <w:r w:rsidRPr="00157539">
        <w:rPr>
          <w:rFonts w:eastAsia="Calibri" w:cs="Calibri"/>
          <w:lang w:val="en"/>
        </w:rPr>
        <w:t xml:space="preserve">Anna Hryniewiecka – Director of Zamek Culture Centre </w:t>
      </w:r>
      <w:r w:rsidRPr="00157539">
        <w:rPr>
          <w:rFonts w:eastAsia="Calibri" w:cs="Calibri"/>
          <w:lang w:val="en"/>
        </w:rPr>
        <w:br/>
        <w:t xml:space="preserve">Zofia Starikiewicz – Deputy Director of Zamek Culture Centre </w:t>
      </w:r>
      <w:r w:rsidRPr="00157539">
        <w:rPr>
          <w:rFonts w:eastAsia="Calibri" w:cs="Calibri"/>
          <w:lang w:val="en"/>
        </w:rPr>
        <w:br/>
        <w:t>Bartosz Wiśniewski – Manager of the Interdisciplinary Projects Department</w:t>
      </w:r>
      <w:r w:rsidRPr="00157539">
        <w:rPr>
          <w:rFonts w:eastAsia="Calibri" w:cs="Calibri"/>
          <w:lang w:val="en"/>
        </w:rPr>
        <w:br/>
        <w:t>Jagna Domżalska – Coordinator of the Artist-in-Res</w:t>
      </w:r>
      <w:r w:rsidRPr="00157539">
        <w:rPr>
          <w:rFonts w:eastAsia="Calibri" w:cs="Calibri"/>
          <w:lang w:val="en"/>
        </w:rPr>
        <w:t>idency Programme at the Interdisciplinary Projects Department</w:t>
      </w:r>
    </w:p>
    <w:p w14:paraId="33483952" w14:textId="77777777" w:rsidR="008A4455" w:rsidRPr="00157539" w:rsidRDefault="00633A4D" w:rsidP="007C787B">
      <w:pPr>
        <w:pStyle w:val="Akapitzlist"/>
        <w:numPr>
          <w:ilvl w:val="0"/>
          <w:numId w:val="7"/>
        </w:numPr>
        <w:spacing w:line="100" w:lineRule="atLeast"/>
      </w:pPr>
      <w:r w:rsidRPr="00157539">
        <w:rPr>
          <w:rFonts w:eastAsia="Calibri" w:cs="Calibri"/>
          <w:lang w:val="en"/>
        </w:rPr>
        <w:t>Application requirements:</w:t>
      </w:r>
    </w:p>
    <w:p w14:paraId="33483953" w14:textId="1D4E34B5" w:rsidR="008A4455" w:rsidRPr="00157539" w:rsidRDefault="00633A4D">
      <w:pPr>
        <w:spacing w:line="100" w:lineRule="atLeast"/>
        <w:rPr>
          <w:rFonts w:eastAsia="Calibri" w:cs="Calibri"/>
        </w:rPr>
      </w:pPr>
      <w:r w:rsidRPr="00157539">
        <w:rPr>
          <w:rFonts w:eastAsia="Calibri" w:cs="Calibri"/>
          <w:lang w:val="en"/>
        </w:rPr>
        <w:t>Applications for the Artist-in-Residency Programme should be sent via e-mail. An application must include 3 pdf files:</w:t>
      </w:r>
    </w:p>
    <w:p w14:paraId="33483955" w14:textId="0BF968B6" w:rsidR="008A4455" w:rsidRPr="00157539" w:rsidRDefault="00633A4D" w:rsidP="004971C4">
      <w:pPr>
        <w:pStyle w:val="Akapitzlist"/>
        <w:numPr>
          <w:ilvl w:val="0"/>
          <w:numId w:val="11"/>
        </w:numPr>
        <w:spacing w:line="100" w:lineRule="atLeast"/>
      </w:pPr>
      <w:r w:rsidRPr="00157539">
        <w:rPr>
          <w:lang w:val="en"/>
        </w:rPr>
        <w:t>One pdf file containing:</w:t>
      </w:r>
    </w:p>
    <w:p w14:paraId="779B36BC" w14:textId="77777777" w:rsidR="00857C2B" w:rsidRDefault="00633A4D">
      <w:pPr>
        <w:spacing w:line="100" w:lineRule="atLeast"/>
      </w:pPr>
      <w:r>
        <w:rPr>
          <w:rFonts w:eastAsia="Calibri" w:cs="Calibri"/>
          <w:lang w:val="en"/>
        </w:rPr>
        <w:tab/>
        <w:t xml:space="preserve">• CV </w:t>
      </w:r>
    </w:p>
    <w:p w14:paraId="33483957" w14:textId="5CC8FFBB" w:rsidR="008A4455" w:rsidRPr="00157539" w:rsidRDefault="00633A4D">
      <w:pPr>
        <w:spacing w:line="100" w:lineRule="atLeast"/>
      </w:pPr>
      <w:r>
        <w:rPr>
          <w:lang w:val="en"/>
        </w:rPr>
        <w:tab/>
        <w:t>• cover letter</w:t>
      </w:r>
    </w:p>
    <w:p w14:paraId="33483958" w14:textId="6FA1A8BD" w:rsidR="00982784" w:rsidRPr="007C787B" w:rsidRDefault="00633A4D">
      <w:pPr>
        <w:spacing w:line="100" w:lineRule="atLeast"/>
      </w:pPr>
      <w:r>
        <w:rPr>
          <w:rFonts w:eastAsia="Calibri" w:cs="Calibri"/>
          <w:lang w:val="en"/>
        </w:rPr>
        <w:tab/>
      </w:r>
      <w:r>
        <w:rPr>
          <w:rFonts w:eastAsia="Calibri" w:cs="Calibri"/>
          <w:lang w:val="en"/>
        </w:rPr>
        <w:t>• short project description</w:t>
      </w:r>
    </w:p>
    <w:p w14:paraId="7D01E60B" w14:textId="48395810" w:rsidR="00F47A7F" w:rsidRPr="00633A4D" w:rsidRDefault="00633A4D" w:rsidP="00F47A7F">
      <w:pPr>
        <w:spacing w:line="100" w:lineRule="atLeast"/>
        <w:rPr>
          <w:rFonts w:eastAsia="Calibri" w:cs="Calibri"/>
          <w:lang w:val="en-US"/>
        </w:rPr>
      </w:pPr>
      <w:r>
        <w:rPr>
          <w:rFonts w:eastAsia="Calibri" w:cs="Calibri"/>
          <w:lang w:val="en"/>
        </w:rPr>
        <w:tab/>
        <w:t xml:space="preserve">• brief description of the planned meetings with the audience, and in case of </w:t>
      </w:r>
      <w:r>
        <w:rPr>
          <w:rFonts w:eastAsia="Calibri" w:cs="Calibri"/>
          <w:lang w:val="en"/>
        </w:rPr>
        <w:tab/>
        <w:t>production residency, of the final artistic event</w:t>
      </w:r>
    </w:p>
    <w:p w14:paraId="5AF4491C" w14:textId="7EA261A5" w:rsidR="00F47A7F" w:rsidRPr="00633A4D" w:rsidRDefault="00633A4D" w:rsidP="00F47A7F">
      <w:pPr>
        <w:spacing w:line="100" w:lineRule="atLeast"/>
        <w:rPr>
          <w:rFonts w:eastAsia="Calibri" w:cs="Calibri"/>
          <w:lang w:val="en-US"/>
        </w:rPr>
      </w:pPr>
      <w:r>
        <w:rPr>
          <w:rFonts w:eastAsia="Calibri" w:cs="Calibri"/>
          <w:lang w:val="en"/>
        </w:rPr>
        <w:tab/>
        <w:t>• project budget (from PLN 3,000 to 8,000 gross)</w:t>
      </w:r>
    </w:p>
    <w:p w14:paraId="3348395D" w14:textId="6B2CC164" w:rsidR="008A4455" w:rsidRPr="00633A4D" w:rsidRDefault="00633A4D" w:rsidP="004927A2">
      <w:pPr>
        <w:pStyle w:val="Akapitzlist"/>
        <w:numPr>
          <w:ilvl w:val="0"/>
          <w:numId w:val="11"/>
        </w:numPr>
        <w:spacing w:line="100" w:lineRule="atLeast"/>
        <w:rPr>
          <w:lang w:val="en-US"/>
        </w:rPr>
      </w:pPr>
      <w:r w:rsidRPr="00157539">
        <w:rPr>
          <w:rFonts w:eastAsia="Calibri" w:cs="Calibri"/>
          <w:lang w:val="en"/>
        </w:rPr>
        <w:t xml:space="preserve">A scan of the signed copyright declaration for the project, declaration of consent to the processing of personal data and a declaration of having been informed about the processing of personal data. </w:t>
      </w:r>
    </w:p>
    <w:p w14:paraId="3348395E" w14:textId="617F4C19" w:rsidR="005256AA" w:rsidRPr="00633A4D" w:rsidRDefault="00633A4D" w:rsidP="004927A2">
      <w:pPr>
        <w:pStyle w:val="Akapitzlist"/>
        <w:numPr>
          <w:ilvl w:val="0"/>
          <w:numId w:val="11"/>
        </w:numPr>
        <w:spacing w:line="100" w:lineRule="atLeast"/>
        <w:rPr>
          <w:lang w:val="en-US"/>
        </w:rPr>
      </w:pPr>
      <w:r>
        <w:rPr>
          <w:rFonts w:eastAsia="Calibri" w:cs="Calibri"/>
          <w:lang w:val="en"/>
        </w:rPr>
        <w:t>One pdf file containing the portfolio.</w:t>
      </w:r>
    </w:p>
    <w:p w14:paraId="3348395F" w14:textId="77777777" w:rsidR="004927A2" w:rsidRPr="00633A4D" w:rsidRDefault="004927A2" w:rsidP="004927A2">
      <w:pPr>
        <w:pStyle w:val="Akapitzlist"/>
        <w:spacing w:line="100" w:lineRule="atLeast"/>
        <w:rPr>
          <w:lang w:val="en-US"/>
        </w:rPr>
      </w:pPr>
    </w:p>
    <w:p w14:paraId="33483960" w14:textId="26079C2D" w:rsidR="007C787B" w:rsidRPr="00633A4D" w:rsidRDefault="00633A4D" w:rsidP="007C787B">
      <w:pPr>
        <w:pStyle w:val="Akapitzlist"/>
        <w:numPr>
          <w:ilvl w:val="0"/>
          <w:numId w:val="7"/>
        </w:numPr>
        <w:spacing w:line="100" w:lineRule="atLeast"/>
        <w:rPr>
          <w:lang w:val="en-US"/>
        </w:rPr>
      </w:pPr>
      <w:r w:rsidRPr="00157539">
        <w:rPr>
          <w:rFonts w:eastAsia="Calibri" w:cs="Calibri"/>
          <w:lang w:val="en"/>
        </w:rPr>
        <w:t xml:space="preserve">Each </w:t>
      </w:r>
      <w:r w:rsidRPr="00157539">
        <w:rPr>
          <w:rFonts w:eastAsia="Calibri" w:cs="Calibri"/>
          <w:lang w:val="en"/>
        </w:rPr>
        <w:t>person or a two-person group can submit a maximum of one project.</w:t>
      </w:r>
    </w:p>
    <w:p w14:paraId="33483961" w14:textId="581DE785" w:rsidR="007C787B" w:rsidRPr="00633A4D" w:rsidRDefault="00633A4D" w:rsidP="007C787B">
      <w:pPr>
        <w:pStyle w:val="Akapitzlist"/>
        <w:numPr>
          <w:ilvl w:val="0"/>
          <w:numId w:val="7"/>
        </w:numPr>
        <w:spacing w:line="100" w:lineRule="atLeast"/>
        <w:rPr>
          <w:lang w:val="en-US"/>
        </w:rPr>
      </w:pPr>
      <w:r w:rsidRPr="00157539">
        <w:rPr>
          <w:rFonts w:eastAsia="Calibri" w:cs="Calibri"/>
          <w:lang w:val="en"/>
        </w:rPr>
        <w:t>The organisers reserve the right to reject applications that do not comply with these rules.</w:t>
      </w:r>
    </w:p>
    <w:p w14:paraId="33483962" w14:textId="77777777" w:rsidR="007C787B" w:rsidRPr="00633A4D" w:rsidRDefault="00633A4D" w:rsidP="007C787B">
      <w:pPr>
        <w:pStyle w:val="Akapitzlist"/>
        <w:numPr>
          <w:ilvl w:val="0"/>
          <w:numId w:val="7"/>
        </w:numPr>
        <w:spacing w:line="100" w:lineRule="atLeast"/>
        <w:rPr>
          <w:lang w:val="en-US"/>
        </w:rPr>
      </w:pPr>
      <w:r w:rsidRPr="00157539">
        <w:rPr>
          <w:rFonts w:eastAsia="Calibri" w:cs="Calibri"/>
          <w:lang w:val="en"/>
        </w:rPr>
        <w:t xml:space="preserve">The organisers reserve the right to change the scale of projects selected for implementation. </w:t>
      </w:r>
    </w:p>
    <w:p w14:paraId="33483963" w14:textId="44D0EE70" w:rsidR="007C787B" w:rsidRPr="00633A4D" w:rsidRDefault="00633A4D" w:rsidP="007C787B">
      <w:pPr>
        <w:pStyle w:val="Akapitzlist"/>
        <w:numPr>
          <w:ilvl w:val="0"/>
          <w:numId w:val="7"/>
        </w:numPr>
        <w:spacing w:line="100" w:lineRule="atLeast"/>
        <w:rPr>
          <w:lang w:val="en-US"/>
        </w:rPr>
      </w:pPr>
      <w:r w:rsidRPr="007C787B">
        <w:rPr>
          <w:rFonts w:eastAsia="Calibri" w:cs="Calibri"/>
          <w:lang w:val="en"/>
        </w:rPr>
        <w:t>Au</w:t>
      </w:r>
      <w:r w:rsidRPr="007C787B">
        <w:rPr>
          <w:rFonts w:eastAsia="Calibri" w:cs="Calibri"/>
          <w:lang w:val="en"/>
        </w:rPr>
        <w:t>thors of the selected projects undertake to provide materials necessary to promote the residency. General materials (data, bio and photo of the artist-resident(s), residency description, graphic materials) – immediately after selecting the project by the c</w:t>
      </w:r>
      <w:r w:rsidRPr="007C787B">
        <w:rPr>
          <w:rFonts w:eastAsia="Calibri" w:cs="Calibri"/>
          <w:lang w:val="en"/>
        </w:rPr>
        <w:t xml:space="preserve">ommittee of ZAMEK Cultural Centre; detailed promotional materials (exact dates, precise event </w:t>
      </w:r>
      <w:r w:rsidRPr="007C787B">
        <w:rPr>
          <w:rFonts w:eastAsia="Calibri" w:cs="Calibri"/>
          <w:lang w:val="en"/>
        </w:rPr>
        <w:lastRenderedPageBreak/>
        <w:t>description, finally selected graphic materials) – two months before the first planned residency event.</w:t>
      </w:r>
    </w:p>
    <w:p w14:paraId="33483964" w14:textId="7D9D4BC0" w:rsidR="007C787B" w:rsidRPr="00633A4D" w:rsidRDefault="00633A4D" w:rsidP="007C787B">
      <w:pPr>
        <w:pStyle w:val="Akapitzlist"/>
        <w:numPr>
          <w:ilvl w:val="0"/>
          <w:numId w:val="7"/>
        </w:numPr>
        <w:spacing w:line="100" w:lineRule="atLeast"/>
        <w:rPr>
          <w:lang w:val="en-US"/>
        </w:rPr>
      </w:pPr>
      <w:r w:rsidRPr="007C787B">
        <w:rPr>
          <w:rFonts w:eastAsia="Calibri" w:cs="Calibri"/>
          <w:lang w:val="en"/>
        </w:rPr>
        <w:t>Submission of an application indicates accepting these rul</w:t>
      </w:r>
      <w:r w:rsidRPr="007C787B">
        <w:rPr>
          <w:rFonts w:eastAsia="Calibri" w:cs="Calibri"/>
          <w:lang w:val="en"/>
        </w:rPr>
        <w:t>es and consenting to the processing of personal data for purposes related to this recruitment.</w:t>
      </w:r>
    </w:p>
    <w:p w14:paraId="33483965" w14:textId="77777777" w:rsidR="007C787B" w:rsidRPr="00633A4D" w:rsidRDefault="00633A4D" w:rsidP="007C787B">
      <w:pPr>
        <w:pStyle w:val="Akapitzlist"/>
        <w:numPr>
          <w:ilvl w:val="0"/>
          <w:numId w:val="7"/>
        </w:numPr>
        <w:spacing w:line="100" w:lineRule="atLeast"/>
        <w:rPr>
          <w:lang w:val="en-US"/>
        </w:rPr>
      </w:pPr>
      <w:r w:rsidRPr="007C787B">
        <w:rPr>
          <w:rFonts w:eastAsia="Calibri" w:cs="Calibri"/>
          <w:lang w:val="en"/>
        </w:rPr>
        <w:t>The organiser reserves the right to publish, free of charge, the selected works or their fragments in the organiser's promotional materials, e.g. on websites, in</w:t>
      </w:r>
      <w:r w:rsidRPr="007C787B">
        <w:rPr>
          <w:rFonts w:eastAsia="Calibri" w:cs="Calibri"/>
          <w:lang w:val="en"/>
        </w:rPr>
        <w:t xml:space="preserve"> catalogues and other publications related to the conclusion of the recruitment, as well as in the press, on the radio and TV.  </w:t>
      </w:r>
    </w:p>
    <w:p w14:paraId="33483966" w14:textId="77777777" w:rsidR="008A4455" w:rsidRPr="007C787B" w:rsidRDefault="00633A4D" w:rsidP="007C787B">
      <w:pPr>
        <w:pStyle w:val="Akapitzlist"/>
        <w:numPr>
          <w:ilvl w:val="0"/>
          <w:numId w:val="7"/>
        </w:numPr>
        <w:spacing w:line="100" w:lineRule="atLeast"/>
      </w:pPr>
      <w:r w:rsidRPr="007C787B">
        <w:rPr>
          <w:rFonts w:eastAsia="Calibri" w:cs="Calibri"/>
          <w:lang w:val="en"/>
        </w:rPr>
        <w:t>Submission of applications:</w:t>
      </w:r>
    </w:p>
    <w:p w14:paraId="33483967" w14:textId="71C757ED" w:rsidR="005256AA" w:rsidRPr="00633A4D" w:rsidRDefault="00633A4D">
      <w:pPr>
        <w:spacing w:line="100" w:lineRule="atLeast"/>
        <w:rPr>
          <w:rFonts w:eastAsia="Calibri" w:cs="Calibri"/>
          <w:color w:val="auto"/>
          <w:lang w:val="en-US"/>
        </w:rPr>
      </w:pPr>
      <w:r w:rsidRPr="00771C21">
        <w:rPr>
          <w:rFonts w:eastAsia="Calibri" w:cs="Calibri"/>
          <w:color w:val="auto"/>
          <w:lang w:val="en"/>
        </w:rPr>
        <w:t>Applications should be sent to: rezydencje@ckzamek.pl</w:t>
      </w:r>
    </w:p>
    <w:p w14:paraId="33483968" w14:textId="77777777" w:rsidR="008A4455" w:rsidRPr="00633A4D" w:rsidRDefault="00633A4D" w:rsidP="007C787B">
      <w:pPr>
        <w:pStyle w:val="Akapitzlist"/>
        <w:numPr>
          <w:ilvl w:val="0"/>
          <w:numId w:val="7"/>
        </w:numPr>
        <w:spacing w:line="100" w:lineRule="atLeast"/>
        <w:rPr>
          <w:color w:val="auto"/>
          <w:lang w:val="en-US"/>
        </w:rPr>
      </w:pPr>
      <w:r w:rsidRPr="00771C21">
        <w:rPr>
          <w:rFonts w:eastAsia="Calibri" w:cs="Calibri"/>
          <w:color w:val="auto"/>
          <w:lang w:val="en"/>
        </w:rPr>
        <w:t>Information on the Programme and submission o</w:t>
      </w:r>
      <w:r w:rsidRPr="00771C21">
        <w:rPr>
          <w:rFonts w:eastAsia="Calibri" w:cs="Calibri"/>
          <w:color w:val="auto"/>
          <w:lang w:val="en"/>
        </w:rPr>
        <w:t>f applications:</w:t>
      </w:r>
    </w:p>
    <w:p w14:paraId="33483969" w14:textId="18996857" w:rsidR="008A4455" w:rsidRPr="00633A4D" w:rsidRDefault="00633A4D">
      <w:pPr>
        <w:spacing w:line="100" w:lineRule="atLeast"/>
        <w:rPr>
          <w:color w:val="auto"/>
          <w:lang w:val="en-US"/>
        </w:rPr>
      </w:pPr>
      <w:r w:rsidRPr="00771C21">
        <w:rPr>
          <w:rFonts w:eastAsia="Calibri" w:cs="Calibri"/>
          <w:color w:val="auto"/>
          <w:lang w:val="en"/>
        </w:rPr>
        <w:t xml:space="preserve">For information, contact: </w:t>
      </w:r>
      <w:r w:rsidRPr="00771C21">
        <w:rPr>
          <w:rFonts w:eastAsia="Calibri" w:cs="Calibri"/>
          <w:color w:val="auto"/>
          <w:lang w:val="en"/>
        </w:rPr>
        <w:br/>
      </w:r>
      <w:proofErr w:type="spellStart"/>
      <w:r w:rsidRPr="00771C21">
        <w:rPr>
          <w:rFonts w:eastAsia="Calibri" w:cs="Calibri"/>
          <w:color w:val="auto"/>
          <w:lang w:val="en"/>
        </w:rPr>
        <w:t>Jagna</w:t>
      </w:r>
      <w:proofErr w:type="spellEnd"/>
      <w:r w:rsidRPr="00771C21">
        <w:rPr>
          <w:rFonts w:eastAsia="Calibri" w:cs="Calibri"/>
          <w:color w:val="auto"/>
          <w:lang w:val="en"/>
        </w:rPr>
        <w:t xml:space="preserve"> </w:t>
      </w:r>
      <w:proofErr w:type="spellStart"/>
      <w:r w:rsidRPr="00771C21">
        <w:rPr>
          <w:rFonts w:eastAsia="Calibri" w:cs="Calibri"/>
          <w:color w:val="auto"/>
          <w:lang w:val="en"/>
        </w:rPr>
        <w:t>Domżalska</w:t>
      </w:r>
      <w:proofErr w:type="spellEnd"/>
      <w:r w:rsidRPr="00771C21">
        <w:rPr>
          <w:rFonts w:eastAsia="Calibri" w:cs="Calibri"/>
          <w:color w:val="auto"/>
          <w:lang w:val="en"/>
        </w:rPr>
        <w:t xml:space="preserve"> at j.domzalska@ckzamek.pl or </w:t>
      </w:r>
      <w:r w:rsidRPr="00771C21">
        <w:rPr>
          <w:rFonts w:eastAsia="Calibri" w:cs="Calibri"/>
          <w:color w:val="auto"/>
          <w:lang w:val="en"/>
        </w:rPr>
        <w:br/>
        <w:t xml:space="preserve">the Interdisciplinary Projects Department at: 61 64 65 289 or </w:t>
      </w:r>
      <w:r>
        <w:rPr>
          <w:rFonts w:eastAsia="Calibri" w:cs="Calibri"/>
          <w:color w:val="auto"/>
          <w:lang w:val="en"/>
        </w:rPr>
        <w:br/>
      </w:r>
      <w:r w:rsidRPr="00771C21">
        <w:rPr>
          <w:rFonts w:eastAsia="Calibri" w:cs="Calibri"/>
          <w:color w:val="auto"/>
          <w:lang w:val="en"/>
        </w:rPr>
        <w:t>in room 101 on the first floor.</w:t>
      </w:r>
      <w:r w:rsidRPr="00771C21">
        <w:rPr>
          <w:rFonts w:eastAsia="Calibri" w:cs="Calibri"/>
          <w:color w:val="auto"/>
          <w:lang w:val="en"/>
        </w:rPr>
        <w:br/>
      </w:r>
    </w:p>
    <w:p w14:paraId="3348396A" w14:textId="77777777" w:rsidR="008A4455" w:rsidRPr="00633A4D" w:rsidRDefault="008A4455">
      <w:pPr>
        <w:spacing w:line="100" w:lineRule="atLeast"/>
        <w:rPr>
          <w:lang w:val="en-US"/>
        </w:rPr>
      </w:pPr>
    </w:p>
    <w:sectPr w:rsidR="008A4455" w:rsidRPr="00633A4D">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3B0"/>
    <w:multiLevelType w:val="hybridMultilevel"/>
    <w:tmpl w:val="F4B431F2"/>
    <w:lvl w:ilvl="0" w:tplc="16761F4A">
      <w:start w:val="1"/>
      <w:numFmt w:val="decimal"/>
      <w:lvlText w:val="%1."/>
      <w:lvlJc w:val="left"/>
      <w:pPr>
        <w:ind w:left="720" w:hanging="360"/>
      </w:pPr>
    </w:lvl>
    <w:lvl w:ilvl="1" w:tplc="A2CE3456" w:tentative="1">
      <w:start w:val="1"/>
      <w:numFmt w:val="lowerLetter"/>
      <w:lvlText w:val="%2."/>
      <w:lvlJc w:val="left"/>
      <w:pPr>
        <w:ind w:left="1440" w:hanging="360"/>
      </w:pPr>
    </w:lvl>
    <w:lvl w:ilvl="2" w:tplc="1A6AC950" w:tentative="1">
      <w:start w:val="1"/>
      <w:numFmt w:val="lowerRoman"/>
      <w:lvlText w:val="%3."/>
      <w:lvlJc w:val="right"/>
      <w:pPr>
        <w:ind w:left="2160" w:hanging="180"/>
      </w:pPr>
    </w:lvl>
    <w:lvl w:ilvl="3" w:tplc="C03A0DDE" w:tentative="1">
      <w:start w:val="1"/>
      <w:numFmt w:val="decimal"/>
      <w:lvlText w:val="%4."/>
      <w:lvlJc w:val="left"/>
      <w:pPr>
        <w:ind w:left="2880" w:hanging="360"/>
      </w:pPr>
    </w:lvl>
    <w:lvl w:ilvl="4" w:tplc="3CD2A686" w:tentative="1">
      <w:start w:val="1"/>
      <w:numFmt w:val="lowerLetter"/>
      <w:lvlText w:val="%5."/>
      <w:lvlJc w:val="left"/>
      <w:pPr>
        <w:ind w:left="3600" w:hanging="360"/>
      </w:pPr>
    </w:lvl>
    <w:lvl w:ilvl="5" w:tplc="F7DC585E" w:tentative="1">
      <w:start w:val="1"/>
      <w:numFmt w:val="lowerRoman"/>
      <w:lvlText w:val="%6."/>
      <w:lvlJc w:val="right"/>
      <w:pPr>
        <w:ind w:left="4320" w:hanging="180"/>
      </w:pPr>
    </w:lvl>
    <w:lvl w:ilvl="6" w:tplc="90964484" w:tentative="1">
      <w:start w:val="1"/>
      <w:numFmt w:val="decimal"/>
      <w:lvlText w:val="%7."/>
      <w:lvlJc w:val="left"/>
      <w:pPr>
        <w:ind w:left="5040" w:hanging="360"/>
      </w:pPr>
    </w:lvl>
    <w:lvl w:ilvl="7" w:tplc="CF8E388A" w:tentative="1">
      <w:start w:val="1"/>
      <w:numFmt w:val="lowerLetter"/>
      <w:lvlText w:val="%8."/>
      <w:lvlJc w:val="left"/>
      <w:pPr>
        <w:ind w:left="5760" w:hanging="360"/>
      </w:pPr>
    </w:lvl>
    <w:lvl w:ilvl="8" w:tplc="84FE8882" w:tentative="1">
      <w:start w:val="1"/>
      <w:numFmt w:val="lowerRoman"/>
      <w:lvlText w:val="%9."/>
      <w:lvlJc w:val="right"/>
      <w:pPr>
        <w:ind w:left="6480" w:hanging="180"/>
      </w:pPr>
    </w:lvl>
  </w:abstractNum>
  <w:abstractNum w:abstractNumId="1" w15:restartNumberingAfterBreak="0">
    <w:nsid w:val="0AA33FD9"/>
    <w:multiLevelType w:val="multilevel"/>
    <w:tmpl w:val="48D68B1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A507A7"/>
    <w:multiLevelType w:val="hybridMultilevel"/>
    <w:tmpl w:val="92427096"/>
    <w:lvl w:ilvl="0" w:tplc="1F24EE42">
      <w:start w:val="1"/>
      <w:numFmt w:val="bullet"/>
      <w:lvlText w:val=""/>
      <w:lvlJc w:val="left"/>
      <w:pPr>
        <w:ind w:left="720" w:hanging="360"/>
      </w:pPr>
      <w:rPr>
        <w:rFonts w:ascii="Symbol" w:hAnsi="Symbol" w:hint="default"/>
      </w:rPr>
    </w:lvl>
    <w:lvl w:ilvl="1" w:tplc="15E098C6" w:tentative="1">
      <w:start w:val="1"/>
      <w:numFmt w:val="bullet"/>
      <w:lvlText w:val="o"/>
      <w:lvlJc w:val="left"/>
      <w:pPr>
        <w:ind w:left="1440" w:hanging="360"/>
      </w:pPr>
      <w:rPr>
        <w:rFonts w:ascii="Courier New" w:hAnsi="Courier New" w:cs="Courier New" w:hint="default"/>
      </w:rPr>
    </w:lvl>
    <w:lvl w:ilvl="2" w:tplc="83F6EDBA" w:tentative="1">
      <w:start w:val="1"/>
      <w:numFmt w:val="bullet"/>
      <w:lvlText w:val=""/>
      <w:lvlJc w:val="left"/>
      <w:pPr>
        <w:ind w:left="2160" w:hanging="360"/>
      </w:pPr>
      <w:rPr>
        <w:rFonts w:ascii="Wingdings" w:hAnsi="Wingdings" w:hint="default"/>
      </w:rPr>
    </w:lvl>
    <w:lvl w:ilvl="3" w:tplc="B16AB84E" w:tentative="1">
      <w:start w:val="1"/>
      <w:numFmt w:val="bullet"/>
      <w:lvlText w:val=""/>
      <w:lvlJc w:val="left"/>
      <w:pPr>
        <w:ind w:left="2880" w:hanging="360"/>
      </w:pPr>
      <w:rPr>
        <w:rFonts w:ascii="Symbol" w:hAnsi="Symbol" w:hint="default"/>
      </w:rPr>
    </w:lvl>
    <w:lvl w:ilvl="4" w:tplc="25BC03A2" w:tentative="1">
      <w:start w:val="1"/>
      <w:numFmt w:val="bullet"/>
      <w:lvlText w:val="o"/>
      <w:lvlJc w:val="left"/>
      <w:pPr>
        <w:ind w:left="3600" w:hanging="360"/>
      </w:pPr>
      <w:rPr>
        <w:rFonts w:ascii="Courier New" w:hAnsi="Courier New" w:cs="Courier New" w:hint="default"/>
      </w:rPr>
    </w:lvl>
    <w:lvl w:ilvl="5" w:tplc="973A0E70" w:tentative="1">
      <w:start w:val="1"/>
      <w:numFmt w:val="bullet"/>
      <w:lvlText w:val=""/>
      <w:lvlJc w:val="left"/>
      <w:pPr>
        <w:ind w:left="4320" w:hanging="360"/>
      </w:pPr>
      <w:rPr>
        <w:rFonts w:ascii="Wingdings" w:hAnsi="Wingdings" w:hint="default"/>
      </w:rPr>
    </w:lvl>
    <w:lvl w:ilvl="6" w:tplc="1AF0E42E" w:tentative="1">
      <w:start w:val="1"/>
      <w:numFmt w:val="bullet"/>
      <w:lvlText w:val=""/>
      <w:lvlJc w:val="left"/>
      <w:pPr>
        <w:ind w:left="5040" w:hanging="360"/>
      </w:pPr>
      <w:rPr>
        <w:rFonts w:ascii="Symbol" w:hAnsi="Symbol" w:hint="default"/>
      </w:rPr>
    </w:lvl>
    <w:lvl w:ilvl="7" w:tplc="5E6A7084" w:tentative="1">
      <w:start w:val="1"/>
      <w:numFmt w:val="bullet"/>
      <w:lvlText w:val="o"/>
      <w:lvlJc w:val="left"/>
      <w:pPr>
        <w:ind w:left="5760" w:hanging="360"/>
      </w:pPr>
      <w:rPr>
        <w:rFonts w:ascii="Courier New" w:hAnsi="Courier New" w:cs="Courier New" w:hint="default"/>
      </w:rPr>
    </w:lvl>
    <w:lvl w:ilvl="8" w:tplc="0612616C" w:tentative="1">
      <w:start w:val="1"/>
      <w:numFmt w:val="bullet"/>
      <w:lvlText w:val=""/>
      <w:lvlJc w:val="left"/>
      <w:pPr>
        <w:ind w:left="6480" w:hanging="360"/>
      </w:pPr>
      <w:rPr>
        <w:rFonts w:ascii="Wingdings" w:hAnsi="Wingdings" w:hint="default"/>
      </w:rPr>
    </w:lvl>
  </w:abstractNum>
  <w:abstractNum w:abstractNumId="3" w15:restartNumberingAfterBreak="0">
    <w:nsid w:val="27E12B87"/>
    <w:multiLevelType w:val="hybridMultilevel"/>
    <w:tmpl w:val="0A7696E6"/>
    <w:lvl w:ilvl="0" w:tplc="3A2AB680">
      <w:start w:val="1"/>
      <w:numFmt w:val="decimal"/>
      <w:lvlText w:val="%1."/>
      <w:lvlJc w:val="left"/>
      <w:pPr>
        <w:ind w:left="720" w:hanging="360"/>
      </w:pPr>
    </w:lvl>
    <w:lvl w:ilvl="1" w:tplc="C53AE854" w:tentative="1">
      <w:start w:val="1"/>
      <w:numFmt w:val="lowerLetter"/>
      <w:lvlText w:val="%2."/>
      <w:lvlJc w:val="left"/>
      <w:pPr>
        <w:ind w:left="1440" w:hanging="360"/>
      </w:pPr>
    </w:lvl>
    <w:lvl w:ilvl="2" w:tplc="9ED6E696" w:tentative="1">
      <w:start w:val="1"/>
      <w:numFmt w:val="lowerRoman"/>
      <w:lvlText w:val="%3."/>
      <w:lvlJc w:val="right"/>
      <w:pPr>
        <w:ind w:left="2160" w:hanging="180"/>
      </w:pPr>
    </w:lvl>
    <w:lvl w:ilvl="3" w:tplc="C6F4F91E" w:tentative="1">
      <w:start w:val="1"/>
      <w:numFmt w:val="decimal"/>
      <w:lvlText w:val="%4."/>
      <w:lvlJc w:val="left"/>
      <w:pPr>
        <w:ind w:left="2880" w:hanging="360"/>
      </w:pPr>
    </w:lvl>
    <w:lvl w:ilvl="4" w:tplc="97809E9C" w:tentative="1">
      <w:start w:val="1"/>
      <w:numFmt w:val="lowerLetter"/>
      <w:lvlText w:val="%5."/>
      <w:lvlJc w:val="left"/>
      <w:pPr>
        <w:ind w:left="3600" w:hanging="360"/>
      </w:pPr>
    </w:lvl>
    <w:lvl w:ilvl="5" w:tplc="73BEA4BA" w:tentative="1">
      <w:start w:val="1"/>
      <w:numFmt w:val="lowerRoman"/>
      <w:lvlText w:val="%6."/>
      <w:lvlJc w:val="right"/>
      <w:pPr>
        <w:ind w:left="4320" w:hanging="180"/>
      </w:pPr>
    </w:lvl>
    <w:lvl w:ilvl="6" w:tplc="0840C2A2" w:tentative="1">
      <w:start w:val="1"/>
      <w:numFmt w:val="decimal"/>
      <w:lvlText w:val="%7."/>
      <w:lvlJc w:val="left"/>
      <w:pPr>
        <w:ind w:left="5040" w:hanging="360"/>
      </w:pPr>
    </w:lvl>
    <w:lvl w:ilvl="7" w:tplc="59E4119E" w:tentative="1">
      <w:start w:val="1"/>
      <w:numFmt w:val="lowerLetter"/>
      <w:lvlText w:val="%8."/>
      <w:lvlJc w:val="left"/>
      <w:pPr>
        <w:ind w:left="5760" w:hanging="360"/>
      </w:pPr>
    </w:lvl>
    <w:lvl w:ilvl="8" w:tplc="1D967600" w:tentative="1">
      <w:start w:val="1"/>
      <w:numFmt w:val="lowerRoman"/>
      <w:lvlText w:val="%9."/>
      <w:lvlJc w:val="right"/>
      <w:pPr>
        <w:ind w:left="6480" w:hanging="180"/>
      </w:pPr>
    </w:lvl>
  </w:abstractNum>
  <w:abstractNum w:abstractNumId="4" w15:restartNumberingAfterBreak="0">
    <w:nsid w:val="38A96A19"/>
    <w:multiLevelType w:val="multilevel"/>
    <w:tmpl w:val="367A41F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8E700B4"/>
    <w:multiLevelType w:val="hybridMultilevel"/>
    <w:tmpl w:val="666A8F88"/>
    <w:lvl w:ilvl="0" w:tplc="AF946B3E">
      <w:start w:val="1"/>
      <w:numFmt w:val="bullet"/>
      <w:lvlText w:val=""/>
      <w:lvlJc w:val="left"/>
      <w:pPr>
        <w:ind w:left="765" w:hanging="360"/>
      </w:pPr>
      <w:rPr>
        <w:rFonts w:ascii="Symbol" w:hAnsi="Symbol" w:hint="default"/>
      </w:rPr>
    </w:lvl>
    <w:lvl w:ilvl="1" w:tplc="BF546BBC" w:tentative="1">
      <w:start w:val="1"/>
      <w:numFmt w:val="bullet"/>
      <w:lvlText w:val="o"/>
      <w:lvlJc w:val="left"/>
      <w:pPr>
        <w:ind w:left="1485" w:hanging="360"/>
      </w:pPr>
      <w:rPr>
        <w:rFonts w:ascii="Courier New" w:hAnsi="Courier New" w:cs="Courier New" w:hint="default"/>
      </w:rPr>
    </w:lvl>
    <w:lvl w:ilvl="2" w:tplc="9CE6CE4C" w:tentative="1">
      <w:start w:val="1"/>
      <w:numFmt w:val="bullet"/>
      <w:lvlText w:val=""/>
      <w:lvlJc w:val="left"/>
      <w:pPr>
        <w:ind w:left="2205" w:hanging="360"/>
      </w:pPr>
      <w:rPr>
        <w:rFonts w:ascii="Wingdings" w:hAnsi="Wingdings" w:hint="default"/>
      </w:rPr>
    </w:lvl>
    <w:lvl w:ilvl="3" w:tplc="D01EBE84" w:tentative="1">
      <w:start w:val="1"/>
      <w:numFmt w:val="bullet"/>
      <w:lvlText w:val=""/>
      <w:lvlJc w:val="left"/>
      <w:pPr>
        <w:ind w:left="2925" w:hanging="360"/>
      </w:pPr>
      <w:rPr>
        <w:rFonts w:ascii="Symbol" w:hAnsi="Symbol" w:hint="default"/>
      </w:rPr>
    </w:lvl>
    <w:lvl w:ilvl="4" w:tplc="4EA0C3EA" w:tentative="1">
      <w:start w:val="1"/>
      <w:numFmt w:val="bullet"/>
      <w:lvlText w:val="o"/>
      <w:lvlJc w:val="left"/>
      <w:pPr>
        <w:ind w:left="3645" w:hanging="360"/>
      </w:pPr>
      <w:rPr>
        <w:rFonts w:ascii="Courier New" w:hAnsi="Courier New" w:cs="Courier New" w:hint="default"/>
      </w:rPr>
    </w:lvl>
    <w:lvl w:ilvl="5" w:tplc="7C123140" w:tentative="1">
      <w:start w:val="1"/>
      <w:numFmt w:val="bullet"/>
      <w:lvlText w:val=""/>
      <w:lvlJc w:val="left"/>
      <w:pPr>
        <w:ind w:left="4365" w:hanging="360"/>
      </w:pPr>
      <w:rPr>
        <w:rFonts w:ascii="Wingdings" w:hAnsi="Wingdings" w:hint="default"/>
      </w:rPr>
    </w:lvl>
    <w:lvl w:ilvl="6" w:tplc="ED1A7FB2" w:tentative="1">
      <w:start w:val="1"/>
      <w:numFmt w:val="bullet"/>
      <w:lvlText w:val=""/>
      <w:lvlJc w:val="left"/>
      <w:pPr>
        <w:ind w:left="5085" w:hanging="360"/>
      </w:pPr>
      <w:rPr>
        <w:rFonts w:ascii="Symbol" w:hAnsi="Symbol" w:hint="default"/>
      </w:rPr>
    </w:lvl>
    <w:lvl w:ilvl="7" w:tplc="69DE0098" w:tentative="1">
      <w:start w:val="1"/>
      <w:numFmt w:val="bullet"/>
      <w:lvlText w:val="o"/>
      <w:lvlJc w:val="left"/>
      <w:pPr>
        <w:ind w:left="5805" w:hanging="360"/>
      </w:pPr>
      <w:rPr>
        <w:rFonts w:ascii="Courier New" w:hAnsi="Courier New" w:cs="Courier New" w:hint="default"/>
      </w:rPr>
    </w:lvl>
    <w:lvl w:ilvl="8" w:tplc="FDCC274A" w:tentative="1">
      <w:start w:val="1"/>
      <w:numFmt w:val="bullet"/>
      <w:lvlText w:val=""/>
      <w:lvlJc w:val="left"/>
      <w:pPr>
        <w:ind w:left="6525" w:hanging="360"/>
      </w:pPr>
      <w:rPr>
        <w:rFonts w:ascii="Wingdings" w:hAnsi="Wingdings" w:hint="default"/>
      </w:rPr>
    </w:lvl>
  </w:abstractNum>
  <w:abstractNum w:abstractNumId="6" w15:restartNumberingAfterBreak="0">
    <w:nsid w:val="4CE2416A"/>
    <w:multiLevelType w:val="hybridMultilevel"/>
    <w:tmpl w:val="738C1AE8"/>
    <w:lvl w:ilvl="0" w:tplc="F2B8280C">
      <w:start w:val="1"/>
      <w:numFmt w:val="bullet"/>
      <w:lvlText w:val=""/>
      <w:lvlJc w:val="left"/>
      <w:pPr>
        <w:ind w:left="720" w:hanging="360"/>
      </w:pPr>
      <w:rPr>
        <w:rFonts w:ascii="Symbol" w:hAnsi="Symbol" w:hint="default"/>
      </w:rPr>
    </w:lvl>
    <w:lvl w:ilvl="1" w:tplc="A2DE8DF2" w:tentative="1">
      <w:start w:val="1"/>
      <w:numFmt w:val="bullet"/>
      <w:lvlText w:val="o"/>
      <w:lvlJc w:val="left"/>
      <w:pPr>
        <w:ind w:left="1440" w:hanging="360"/>
      </w:pPr>
      <w:rPr>
        <w:rFonts w:ascii="Courier New" w:hAnsi="Courier New" w:cs="Courier New" w:hint="default"/>
      </w:rPr>
    </w:lvl>
    <w:lvl w:ilvl="2" w:tplc="F1ACEE96" w:tentative="1">
      <w:start w:val="1"/>
      <w:numFmt w:val="bullet"/>
      <w:lvlText w:val=""/>
      <w:lvlJc w:val="left"/>
      <w:pPr>
        <w:ind w:left="2160" w:hanging="360"/>
      </w:pPr>
      <w:rPr>
        <w:rFonts w:ascii="Wingdings" w:hAnsi="Wingdings" w:hint="default"/>
      </w:rPr>
    </w:lvl>
    <w:lvl w:ilvl="3" w:tplc="7B9ED822" w:tentative="1">
      <w:start w:val="1"/>
      <w:numFmt w:val="bullet"/>
      <w:lvlText w:val=""/>
      <w:lvlJc w:val="left"/>
      <w:pPr>
        <w:ind w:left="2880" w:hanging="360"/>
      </w:pPr>
      <w:rPr>
        <w:rFonts w:ascii="Symbol" w:hAnsi="Symbol" w:hint="default"/>
      </w:rPr>
    </w:lvl>
    <w:lvl w:ilvl="4" w:tplc="163673CA" w:tentative="1">
      <w:start w:val="1"/>
      <w:numFmt w:val="bullet"/>
      <w:lvlText w:val="o"/>
      <w:lvlJc w:val="left"/>
      <w:pPr>
        <w:ind w:left="3600" w:hanging="360"/>
      </w:pPr>
      <w:rPr>
        <w:rFonts w:ascii="Courier New" w:hAnsi="Courier New" w:cs="Courier New" w:hint="default"/>
      </w:rPr>
    </w:lvl>
    <w:lvl w:ilvl="5" w:tplc="9AC4D3C6" w:tentative="1">
      <w:start w:val="1"/>
      <w:numFmt w:val="bullet"/>
      <w:lvlText w:val=""/>
      <w:lvlJc w:val="left"/>
      <w:pPr>
        <w:ind w:left="4320" w:hanging="360"/>
      </w:pPr>
      <w:rPr>
        <w:rFonts w:ascii="Wingdings" w:hAnsi="Wingdings" w:hint="default"/>
      </w:rPr>
    </w:lvl>
    <w:lvl w:ilvl="6" w:tplc="10DC125E" w:tentative="1">
      <w:start w:val="1"/>
      <w:numFmt w:val="bullet"/>
      <w:lvlText w:val=""/>
      <w:lvlJc w:val="left"/>
      <w:pPr>
        <w:ind w:left="5040" w:hanging="360"/>
      </w:pPr>
      <w:rPr>
        <w:rFonts w:ascii="Symbol" w:hAnsi="Symbol" w:hint="default"/>
      </w:rPr>
    </w:lvl>
    <w:lvl w:ilvl="7" w:tplc="F3102D8C" w:tentative="1">
      <w:start w:val="1"/>
      <w:numFmt w:val="bullet"/>
      <w:lvlText w:val="o"/>
      <w:lvlJc w:val="left"/>
      <w:pPr>
        <w:ind w:left="5760" w:hanging="360"/>
      </w:pPr>
      <w:rPr>
        <w:rFonts w:ascii="Courier New" w:hAnsi="Courier New" w:cs="Courier New" w:hint="default"/>
      </w:rPr>
    </w:lvl>
    <w:lvl w:ilvl="8" w:tplc="B7141CEA" w:tentative="1">
      <w:start w:val="1"/>
      <w:numFmt w:val="bullet"/>
      <w:lvlText w:val=""/>
      <w:lvlJc w:val="left"/>
      <w:pPr>
        <w:ind w:left="6480" w:hanging="360"/>
      </w:pPr>
      <w:rPr>
        <w:rFonts w:ascii="Wingdings" w:hAnsi="Wingdings" w:hint="default"/>
      </w:rPr>
    </w:lvl>
  </w:abstractNum>
  <w:abstractNum w:abstractNumId="7" w15:restartNumberingAfterBreak="0">
    <w:nsid w:val="53AD5D58"/>
    <w:multiLevelType w:val="multilevel"/>
    <w:tmpl w:val="8A5696C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5B24EA8"/>
    <w:multiLevelType w:val="hybridMultilevel"/>
    <w:tmpl w:val="4882154C"/>
    <w:lvl w:ilvl="0" w:tplc="DDB87566">
      <w:start w:val="1"/>
      <w:numFmt w:val="decimal"/>
      <w:lvlText w:val="%1."/>
      <w:lvlJc w:val="left"/>
      <w:pPr>
        <w:ind w:left="720" w:hanging="360"/>
      </w:pPr>
      <w:rPr>
        <w:rFonts w:eastAsia="Calibri" w:cs="Calibri" w:hint="default"/>
      </w:rPr>
    </w:lvl>
    <w:lvl w:ilvl="1" w:tplc="392CD284" w:tentative="1">
      <w:start w:val="1"/>
      <w:numFmt w:val="lowerLetter"/>
      <w:lvlText w:val="%2."/>
      <w:lvlJc w:val="left"/>
      <w:pPr>
        <w:ind w:left="1440" w:hanging="360"/>
      </w:pPr>
    </w:lvl>
    <w:lvl w:ilvl="2" w:tplc="95B48D9C" w:tentative="1">
      <w:start w:val="1"/>
      <w:numFmt w:val="lowerRoman"/>
      <w:lvlText w:val="%3."/>
      <w:lvlJc w:val="right"/>
      <w:pPr>
        <w:ind w:left="2160" w:hanging="180"/>
      </w:pPr>
    </w:lvl>
    <w:lvl w:ilvl="3" w:tplc="0EB80DC8" w:tentative="1">
      <w:start w:val="1"/>
      <w:numFmt w:val="decimal"/>
      <w:lvlText w:val="%4."/>
      <w:lvlJc w:val="left"/>
      <w:pPr>
        <w:ind w:left="2880" w:hanging="360"/>
      </w:pPr>
    </w:lvl>
    <w:lvl w:ilvl="4" w:tplc="F83E0D9E" w:tentative="1">
      <w:start w:val="1"/>
      <w:numFmt w:val="lowerLetter"/>
      <w:lvlText w:val="%5."/>
      <w:lvlJc w:val="left"/>
      <w:pPr>
        <w:ind w:left="3600" w:hanging="360"/>
      </w:pPr>
    </w:lvl>
    <w:lvl w:ilvl="5" w:tplc="E012CA20" w:tentative="1">
      <w:start w:val="1"/>
      <w:numFmt w:val="lowerRoman"/>
      <w:lvlText w:val="%6."/>
      <w:lvlJc w:val="right"/>
      <w:pPr>
        <w:ind w:left="4320" w:hanging="180"/>
      </w:pPr>
    </w:lvl>
    <w:lvl w:ilvl="6" w:tplc="B58A0540" w:tentative="1">
      <w:start w:val="1"/>
      <w:numFmt w:val="decimal"/>
      <w:lvlText w:val="%7."/>
      <w:lvlJc w:val="left"/>
      <w:pPr>
        <w:ind w:left="5040" w:hanging="360"/>
      </w:pPr>
    </w:lvl>
    <w:lvl w:ilvl="7" w:tplc="DE04DB10" w:tentative="1">
      <w:start w:val="1"/>
      <w:numFmt w:val="lowerLetter"/>
      <w:lvlText w:val="%8."/>
      <w:lvlJc w:val="left"/>
      <w:pPr>
        <w:ind w:left="5760" w:hanging="360"/>
      </w:pPr>
    </w:lvl>
    <w:lvl w:ilvl="8" w:tplc="734C8E2A" w:tentative="1">
      <w:start w:val="1"/>
      <w:numFmt w:val="lowerRoman"/>
      <w:lvlText w:val="%9."/>
      <w:lvlJc w:val="right"/>
      <w:pPr>
        <w:ind w:left="6480" w:hanging="180"/>
      </w:pPr>
    </w:lvl>
  </w:abstractNum>
  <w:abstractNum w:abstractNumId="9" w15:restartNumberingAfterBreak="0">
    <w:nsid w:val="71A050C8"/>
    <w:multiLevelType w:val="multilevel"/>
    <w:tmpl w:val="BE84573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2FB4E13"/>
    <w:multiLevelType w:val="multilevel"/>
    <w:tmpl w:val="F2E498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4122B1E"/>
    <w:multiLevelType w:val="hybridMultilevel"/>
    <w:tmpl w:val="D3CA8EDC"/>
    <w:lvl w:ilvl="0" w:tplc="8F6800CE">
      <w:start w:val="1"/>
      <w:numFmt w:val="bullet"/>
      <w:lvlText w:val=""/>
      <w:lvlJc w:val="left"/>
      <w:pPr>
        <w:ind w:left="720" w:hanging="360"/>
      </w:pPr>
      <w:rPr>
        <w:rFonts w:ascii="Symbol" w:hAnsi="Symbol" w:hint="default"/>
      </w:rPr>
    </w:lvl>
    <w:lvl w:ilvl="1" w:tplc="54D26A2E" w:tentative="1">
      <w:start w:val="1"/>
      <w:numFmt w:val="bullet"/>
      <w:lvlText w:val="o"/>
      <w:lvlJc w:val="left"/>
      <w:pPr>
        <w:ind w:left="1440" w:hanging="360"/>
      </w:pPr>
      <w:rPr>
        <w:rFonts w:ascii="Courier New" w:hAnsi="Courier New" w:cs="Courier New" w:hint="default"/>
      </w:rPr>
    </w:lvl>
    <w:lvl w:ilvl="2" w:tplc="EAFC87E0" w:tentative="1">
      <w:start w:val="1"/>
      <w:numFmt w:val="bullet"/>
      <w:lvlText w:val=""/>
      <w:lvlJc w:val="left"/>
      <w:pPr>
        <w:ind w:left="2160" w:hanging="360"/>
      </w:pPr>
      <w:rPr>
        <w:rFonts w:ascii="Wingdings" w:hAnsi="Wingdings" w:hint="default"/>
      </w:rPr>
    </w:lvl>
    <w:lvl w:ilvl="3" w:tplc="210C48C6" w:tentative="1">
      <w:start w:val="1"/>
      <w:numFmt w:val="bullet"/>
      <w:lvlText w:val=""/>
      <w:lvlJc w:val="left"/>
      <w:pPr>
        <w:ind w:left="2880" w:hanging="360"/>
      </w:pPr>
      <w:rPr>
        <w:rFonts w:ascii="Symbol" w:hAnsi="Symbol" w:hint="default"/>
      </w:rPr>
    </w:lvl>
    <w:lvl w:ilvl="4" w:tplc="609E140C" w:tentative="1">
      <w:start w:val="1"/>
      <w:numFmt w:val="bullet"/>
      <w:lvlText w:val="o"/>
      <w:lvlJc w:val="left"/>
      <w:pPr>
        <w:ind w:left="3600" w:hanging="360"/>
      </w:pPr>
      <w:rPr>
        <w:rFonts w:ascii="Courier New" w:hAnsi="Courier New" w:cs="Courier New" w:hint="default"/>
      </w:rPr>
    </w:lvl>
    <w:lvl w:ilvl="5" w:tplc="8744BFEA" w:tentative="1">
      <w:start w:val="1"/>
      <w:numFmt w:val="bullet"/>
      <w:lvlText w:val=""/>
      <w:lvlJc w:val="left"/>
      <w:pPr>
        <w:ind w:left="4320" w:hanging="360"/>
      </w:pPr>
      <w:rPr>
        <w:rFonts w:ascii="Wingdings" w:hAnsi="Wingdings" w:hint="default"/>
      </w:rPr>
    </w:lvl>
    <w:lvl w:ilvl="6" w:tplc="2E68BC3A" w:tentative="1">
      <w:start w:val="1"/>
      <w:numFmt w:val="bullet"/>
      <w:lvlText w:val=""/>
      <w:lvlJc w:val="left"/>
      <w:pPr>
        <w:ind w:left="5040" w:hanging="360"/>
      </w:pPr>
      <w:rPr>
        <w:rFonts w:ascii="Symbol" w:hAnsi="Symbol" w:hint="default"/>
      </w:rPr>
    </w:lvl>
    <w:lvl w:ilvl="7" w:tplc="8362EBF6" w:tentative="1">
      <w:start w:val="1"/>
      <w:numFmt w:val="bullet"/>
      <w:lvlText w:val="o"/>
      <w:lvlJc w:val="left"/>
      <w:pPr>
        <w:ind w:left="5760" w:hanging="360"/>
      </w:pPr>
      <w:rPr>
        <w:rFonts w:ascii="Courier New" w:hAnsi="Courier New" w:cs="Courier New" w:hint="default"/>
      </w:rPr>
    </w:lvl>
    <w:lvl w:ilvl="8" w:tplc="FDC89A86" w:tentative="1">
      <w:start w:val="1"/>
      <w:numFmt w:val="bullet"/>
      <w:lvlText w:val=""/>
      <w:lvlJc w:val="left"/>
      <w:pPr>
        <w:ind w:left="6480" w:hanging="360"/>
      </w:pPr>
      <w:rPr>
        <w:rFonts w:ascii="Wingdings" w:hAnsi="Wingdings" w:hint="default"/>
      </w:rPr>
    </w:lvl>
  </w:abstractNum>
  <w:abstractNum w:abstractNumId="12" w15:restartNumberingAfterBreak="0">
    <w:nsid w:val="7F36108C"/>
    <w:multiLevelType w:val="hybridMultilevel"/>
    <w:tmpl w:val="119AB97A"/>
    <w:lvl w:ilvl="0" w:tplc="BF7EE658">
      <w:start w:val="1"/>
      <w:numFmt w:val="decimal"/>
      <w:lvlText w:val="%1."/>
      <w:lvlJc w:val="left"/>
      <w:pPr>
        <w:ind w:left="720" w:hanging="360"/>
      </w:pPr>
    </w:lvl>
    <w:lvl w:ilvl="1" w:tplc="80A012C2" w:tentative="1">
      <w:start w:val="1"/>
      <w:numFmt w:val="lowerLetter"/>
      <w:lvlText w:val="%2."/>
      <w:lvlJc w:val="left"/>
      <w:pPr>
        <w:ind w:left="1440" w:hanging="360"/>
      </w:pPr>
    </w:lvl>
    <w:lvl w:ilvl="2" w:tplc="0D42E950" w:tentative="1">
      <w:start w:val="1"/>
      <w:numFmt w:val="lowerRoman"/>
      <w:lvlText w:val="%3."/>
      <w:lvlJc w:val="right"/>
      <w:pPr>
        <w:ind w:left="2160" w:hanging="180"/>
      </w:pPr>
    </w:lvl>
    <w:lvl w:ilvl="3" w:tplc="27B48BA8" w:tentative="1">
      <w:start w:val="1"/>
      <w:numFmt w:val="decimal"/>
      <w:lvlText w:val="%4."/>
      <w:lvlJc w:val="left"/>
      <w:pPr>
        <w:ind w:left="2880" w:hanging="360"/>
      </w:pPr>
    </w:lvl>
    <w:lvl w:ilvl="4" w:tplc="1D84DA8C" w:tentative="1">
      <w:start w:val="1"/>
      <w:numFmt w:val="lowerLetter"/>
      <w:lvlText w:val="%5."/>
      <w:lvlJc w:val="left"/>
      <w:pPr>
        <w:ind w:left="3600" w:hanging="360"/>
      </w:pPr>
    </w:lvl>
    <w:lvl w:ilvl="5" w:tplc="DB56170A" w:tentative="1">
      <w:start w:val="1"/>
      <w:numFmt w:val="lowerRoman"/>
      <w:lvlText w:val="%6."/>
      <w:lvlJc w:val="right"/>
      <w:pPr>
        <w:ind w:left="4320" w:hanging="180"/>
      </w:pPr>
    </w:lvl>
    <w:lvl w:ilvl="6" w:tplc="52DAD182" w:tentative="1">
      <w:start w:val="1"/>
      <w:numFmt w:val="decimal"/>
      <w:lvlText w:val="%7."/>
      <w:lvlJc w:val="left"/>
      <w:pPr>
        <w:ind w:left="5040" w:hanging="360"/>
      </w:pPr>
    </w:lvl>
    <w:lvl w:ilvl="7" w:tplc="F6EA3704" w:tentative="1">
      <w:start w:val="1"/>
      <w:numFmt w:val="lowerLetter"/>
      <w:lvlText w:val="%8."/>
      <w:lvlJc w:val="left"/>
      <w:pPr>
        <w:ind w:left="5760" w:hanging="360"/>
      </w:pPr>
    </w:lvl>
    <w:lvl w:ilvl="8" w:tplc="F26A9490" w:tentative="1">
      <w:start w:val="1"/>
      <w:numFmt w:val="lowerRoman"/>
      <w:lvlText w:val="%9."/>
      <w:lvlJc w:val="right"/>
      <w:pPr>
        <w:ind w:left="6480" w:hanging="180"/>
      </w:pPr>
    </w:lvl>
  </w:abstractNum>
  <w:abstractNum w:abstractNumId="13" w15:restartNumberingAfterBreak="0">
    <w:nsid w:val="7FA06AF3"/>
    <w:multiLevelType w:val="hybridMultilevel"/>
    <w:tmpl w:val="7E9A7834"/>
    <w:lvl w:ilvl="0" w:tplc="80C0B58E">
      <w:start w:val="1"/>
      <w:numFmt w:val="decimal"/>
      <w:lvlText w:val="%1."/>
      <w:lvlJc w:val="left"/>
      <w:pPr>
        <w:ind w:left="720" w:hanging="360"/>
      </w:pPr>
    </w:lvl>
    <w:lvl w:ilvl="1" w:tplc="99AA94E2" w:tentative="1">
      <w:start w:val="1"/>
      <w:numFmt w:val="lowerLetter"/>
      <w:lvlText w:val="%2."/>
      <w:lvlJc w:val="left"/>
      <w:pPr>
        <w:ind w:left="1440" w:hanging="360"/>
      </w:pPr>
    </w:lvl>
    <w:lvl w:ilvl="2" w:tplc="06043DC8" w:tentative="1">
      <w:start w:val="1"/>
      <w:numFmt w:val="lowerRoman"/>
      <w:lvlText w:val="%3."/>
      <w:lvlJc w:val="right"/>
      <w:pPr>
        <w:ind w:left="2160" w:hanging="180"/>
      </w:pPr>
    </w:lvl>
    <w:lvl w:ilvl="3" w:tplc="8C08B0BE" w:tentative="1">
      <w:start w:val="1"/>
      <w:numFmt w:val="decimal"/>
      <w:lvlText w:val="%4."/>
      <w:lvlJc w:val="left"/>
      <w:pPr>
        <w:ind w:left="2880" w:hanging="360"/>
      </w:pPr>
    </w:lvl>
    <w:lvl w:ilvl="4" w:tplc="F6EA37D4" w:tentative="1">
      <w:start w:val="1"/>
      <w:numFmt w:val="lowerLetter"/>
      <w:lvlText w:val="%5."/>
      <w:lvlJc w:val="left"/>
      <w:pPr>
        <w:ind w:left="3600" w:hanging="360"/>
      </w:pPr>
    </w:lvl>
    <w:lvl w:ilvl="5" w:tplc="2A207D58" w:tentative="1">
      <w:start w:val="1"/>
      <w:numFmt w:val="lowerRoman"/>
      <w:lvlText w:val="%6."/>
      <w:lvlJc w:val="right"/>
      <w:pPr>
        <w:ind w:left="4320" w:hanging="180"/>
      </w:pPr>
    </w:lvl>
    <w:lvl w:ilvl="6" w:tplc="37DA0F56" w:tentative="1">
      <w:start w:val="1"/>
      <w:numFmt w:val="decimal"/>
      <w:lvlText w:val="%7."/>
      <w:lvlJc w:val="left"/>
      <w:pPr>
        <w:ind w:left="5040" w:hanging="360"/>
      </w:pPr>
    </w:lvl>
    <w:lvl w:ilvl="7" w:tplc="990A862C" w:tentative="1">
      <w:start w:val="1"/>
      <w:numFmt w:val="lowerLetter"/>
      <w:lvlText w:val="%8."/>
      <w:lvlJc w:val="left"/>
      <w:pPr>
        <w:ind w:left="5760" w:hanging="360"/>
      </w:pPr>
    </w:lvl>
    <w:lvl w:ilvl="8" w:tplc="CB5AEB2E"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10"/>
  </w:num>
  <w:num w:numId="6">
    <w:abstractNumId w:val="5"/>
  </w:num>
  <w:num w:numId="7">
    <w:abstractNumId w:val="0"/>
  </w:num>
  <w:num w:numId="8">
    <w:abstractNumId w:val="3"/>
  </w:num>
  <w:num w:numId="9">
    <w:abstractNumId w:val="13"/>
  </w:num>
  <w:num w:numId="10">
    <w:abstractNumId w:val="12"/>
  </w:num>
  <w:num w:numId="11">
    <w:abstractNumId w:val="8"/>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55"/>
    <w:rsid w:val="000A3F22"/>
    <w:rsid w:val="000E5D91"/>
    <w:rsid w:val="0011252A"/>
    <w:rsid w:val="001134D2"/>
    <w:rsid w:val="0013378E"/>
    <w:rsid w:val="00157539"/>
    <w:rsid w:val="001A0EB8"/>
    <w:rsid w:val="00226753"/>
    <w:rsid w:val="002342B0"/>
    <w:rsid w:val="00235A23"/>
    <w:rsid w:val="002803BF"/>
    <w:rsid w:val="0029788E"/>
    <w:rsid w:val="002A7CE7"/>
    <w:rsid w:val="002E2276"/>
    <w:rsid w:val="00327F93"/>
    <w:rsid w:val="00354216"/>
    <w:rsid w:val="00374025"/>
    <w:rsid w:val="003A3777"/>
    <w:rsid w:val="003A4FE3"/>
    <w:rsid w:val="003D03DE"/>
    <w:rsid w:val="003D2310"/>
    <w:rsid w:val="003E0005"/>
    <w:rsid w:val="003E0E8B"/>
    <w:rsid w:val="004846DF"/>
    <w:rsid w:val="004855A1"/>
    <w:rsid w:val="00491628"/>
    <w:rsid w:val="004927A2"/>
    <w:rsid w:val="0049463B"/>
    <w:rsid w:val="004971C4"/>
    <w:rsid w:val="005256AA"/>
    <w:rsid w:val="00530B10"/>
    <w:rsid w:val="00562A26"/>
    <w:rsid w:val="00633A4D"/>
    <w:rsid w:val="00635A2D"/>
    <w:rsid w:val="0067670A"/>
    <w:rsid w:val="00685E34"/>
    <w:rsid w:val="007556B1"/>
    <w:rsid w:val="00766145"/>
    <w:rsid w:val="00771C21"/>
    <w:rsid w:val="00774C10"/>
    <w:rsid w:val="007A0C54"/>
    <w:rsid w:val="007C787B"/>
    <w:rsid w:val="00822692"/>
    <w:rsid w:val="00857C2B"/>
    <w:rsid w:val="008615D3"/>
    <w:rsid w:val="008A4455"/>
    <w:rsid w:val="008E7FE0"/>
    <w:rsid w:val="008F1CAA"/>
    <w:rsid w:val="00901E14"/>
    <w:rsid w:val="00924BF8"/>
    <w:rsid w:val="009759FA"/>
    <w:rsid w:val="00982784"/>
    <w:rsid w:val="009A7D26"/>
    <w:rsid w:val="009B50E3"/>
    <w:rsid w:val="009F0CF7"/>
    <w:rsid w:val="00A01B70"/>
    <w:rsid w:val="00A60E98"/>
    <w:rsid w:val="00B0734C"/>
    <w:rsid w:val="00BC448B"/>
    <w:rsid w:val="00C46966"/>
    <w:rsid w:val="00D03D5A"/>
    <w:rsid w:val="00D557EF"/>
    <w:rsid w:val="00D778E0"/>
    <w:rsid w:val="00E77768"/>
    <w:rsid w:val="00E81ED2"/>
    <w:rsid w:val="00E82C40"/>
    <w:rsid w:val="00F47A7F"/>
    <w:rsid w:val="00F717D1"/>
    <w:rsid w:val="00FB0FDA"/>
    <w:rsid w:val="00FD0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5E98"/>
  <w15:docId w15:val="{8E20CB74-7252-4D83-8528-91F0E46A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tabs>
        <w:tab w:val="left" w:pos="708"/>
      </w:tabs>
      <w:suppressAutoHyphens/>
    </w:pPr>
    <w:rPr>
      <w:rFonts w:ascii="Calibri" w:eastAsia="Droid Sans"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paragraph" w:customStyle="1" w:styleId="Heading">
    <w:name w:val="Heading"/>
    <w:basedOn w:val="Normalny"/>
    <w:next w:val="Textbody"/>
    <w:pPr>
      <w:keepNext/>
      <w:spacing w:before="240" w:after="120"/>
    </w:pPr>
    <w:rPr>
      <w:rFonts w:ascii="Arial" w:hAnsi="Arial" w:cs="Lohit Hindi"/>
      <w:sz w:val="28"/>
      <w:szCs w:val="28"/>
    </w:rPr>
  </w:style>
  <w:style w:type="paragraph" w:customStyle="1" w:styleId="Textbody">
    <w:name w:val="Text body"/>
    <w:basedOn w:val="Normalny"/>
    <w:pPr>
      <w:spacing w:after="120"/>
    </w:pPr>
  </w:style>
  <w:style w:type="paragraph" w:styleId="Lista">
    <w:name w:val="List"/>
    <w:basedOn w:val="Textbody"/>
    <w:rPr>
      <w:rFonts w:cs="Lohit Hindi"/>
    </w:rPr>
  </w:style>
  <w:style w:type="paragraph" w:styleId="Legenda">
    <w:name w:val="caption"/>
    <w:basedOn w:val="Normalny"/>
    <w:pPr>
      <w:suppressLineNumbers/>
      <w:spacing w:before="120" w:after="120"/>
    </w:pPr>
    <w:rPr>
      <w:rFonts w:cs="Lohit Hindi"/>
      <w:i/>
      <w:iCs/>
      <w:sz w:val="24"/>
      <w:szCs w:val="24"/>
    </w:rPr>
  </w:style>
  <w:style w:type="paragraph" w:customStyle="1" w:styleId="Index">
    <w:name w:val="Index"/>
    <w:basedOn w:val="Normalny"/>
    <w:pPr>
      <w:suppressLineNumbers/>
    </w:pPr>
    <w:rPr>
      <w:rFonts w:cs="Lohit Hindi"/>
    </w:rPr>
  </w:style>
  <w:style w:type="paragraph" w:styleId="Tekstdymka">
    <w:name w:val="Balloon Text"/>
    <w:basedOn w:val="Normalny"/>
    <w:link w:val="TekstdymkaZnak"/>
    <w:uiPriority w:val="99"/>
    <w:semiHidden/>
    <w:unhideWhenUsed/>
    <w:rsid w:val="0013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78E"/>
    <w:rPr>
      <w:rFonts w:ascii="Tahoma" w:eastAsia="Droid Sans" w:hAnsi="Tahoma" w:cs="Tahoma"/>
      <w:color w:val="00000A"/>
      <w:sz w:val="16"/>
      <w:szCs w:val="16"/>
    </w:rPr>
  </w:style>
  <w:style w:type="character" w:styleId="Odwoaniedokomentarza">
    <w:name w:val="annotation reference"/>
    <w:basedOn w:val="Domylnaczcionkaakapitu"/>
    <w:uiPriority w:val="99"/>
    <w:semiHidden/>
    <w:unhideWhenUsed/>
    <w:rsid w:val="003A3777"/>
    <w:rPr>
      <w:sz w:val="16"/>
      <w:szCs w:val="16"/>
    </w:rPr>
  </w:style>
  <w:style w:type="paragraph" w:styleId="Tekstkomentarza">
    <w:name w:val="annotation text"/>
    <w:basedOn w:val="Normalny"/>
    <w:link w:val="TekstkomentarzaZnak"/>
    <w:uiPriority w:val="99"/>
    <w:semiHidden/>
    <w:unhideWhenUsed/>
    <w:rsid w:val="003A37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3777"/>
    <w:rPr>
      <w:rFonts w:ascii="Calibri" w:eastAsia="Droid Sans"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3A3777"/>
    <w:rPr>
      <w:b/>
      <w:bCs/>
    </w:rPr>
  </w:style>
  <w:style w:type="character" w:customStyle="1" w:styleId="TematkomentarzaZnak">
    <w:name w:val="Temat komentarza Znak"/>
    <w:basedOn w:val="TekstkomentarzaZnak"/>
    <w:link w:val="Tematkomentarza"/>
    <w:uiPriority w:val="99"/>
    <w:semiHidden/>
    <w:rsid w:val="003A3777"/>
    <w:rPr>
      <w:rFonts w:ascii="Calibri" w:eastAsia="Droid Sans" w:hAnsi="Calibri"/>
      <w:b/>
      <w:bCs/>
      <w:color w:val="00000A"/>
      <w:sz w:val="20"/>
      <w:szCs w:val="20"/>
    </w:rPr>
  </w:style>
  <w:style w:type="paragraph" w:styleId="Akapitzlist">
    <w:name w:val="List Paragraph"/>
    <w:basedOn w:val="Normalny"/>
    <w:uiPriority w:val="34"/>
    <w:qFormat/>
    <w:rsid w:val="009B50E3"/>
    <w:pPr>
      <w:ind w:left="720"/>
      <w:contextualSpacing/>
    </w:pPr>
  </w:style>
  <w:style w:type="character" w:styleId="Hipercze">
    <w:name w:val="Hyperlink"/>
    <w:basedOn w:val="Domylnaczcionkaakapitu"/>
    <w:uiPriority w:val="99"/>
    <w:unhideWhenUsed/>
    <w:rsid w:val="00525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F99BE1D1D9524FA6CF9DD97BCFBFE3" ma:contentTypeVersion="8" ma:contentTypeDescription="Utwórz nowy dokument." ma:contentTypeScope="" ma:versionID="22c6e047a8c4c1066c110ac4d18e9a64">
  <xsd:schema xmlns:xsd="http://www.w3.org/2001/XMLSchema" xmlns:xs="http://www.w3.org/2001/XMLSchema" xmlns:p="http://schemas.microsoft.com/office/2006/metadata/properties" xmlns:ns2="873cbd78-af95-401e-b5f7-950fbf04c249" targetNamespace="http://schemas.microsoft.com/office/2006/metadata/properties" ma:root="true" ma:fieldsID="a244b18bd170560ffaa95bd93412649e" ns2:_="">
    <xsd:import namespace="873cbd78-af95-401e-b5f7-950fbf04c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bd78-af95-401e-b5f7-950fbf0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DFA9E-88D0-421B-BC93-13F040134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cbd78-af95-401e-b5f7-950fbf0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6FB17-544A-4EA8-B271-FEAA82BF92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158F7-E0B6-4346-9429-98D40ED18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4925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CK ZAMEK</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Jagna</dc:creator>
  <cp:lastModifiedBy>J W</cp:lastModifiedBy>
  <cp:revision>5</cp:revision>
  <cp:lastPrinted>2017-06-08T11:31:00Z</cp:lastPrinted>
  <dcterms:created xsi:type="dcterms:W3CDTF">2021-06-16T12:48:00Z</dcterms:created>
  <dcterms:modified xsi:type="dcterms:W3CDTF">2021-06-23T12:16:00Z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0x01010057F99BE1D1D9524FA6CF9DD97BCFBFE3</vt:lpwstr>
  </property>
</Properties>
</file>