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34" w:rsidRPr="00761934" w:rsidRDefault="00761934" w:rsidP="00761934">
      <w:pPr>
        <w:rPr>
          <w:b/>
        </w:rPr>
      </w:pPr>
      <w:r w:rsidRPr="00761934">
        <w:rPr>
          <w:b/>
        </w:rPr>
        <w:t>Regula</w:t>
      </w:r>
      <w:r w:rsidR="00DF7796">
        <w:rPr>
          <w:b/>
        </w:rPr>
        <w:t>min robienia zdjęć na wystawie „</w:t>
      </w:r>
      <w:r w:rsidRPr="00761934">
        <w:rPr>
          <w:b/>
        </w:rPr>
        <w:t xml:space="preserve">Frida </w:t>
      </w:r>
      <w:proofErr w:type="spellStart"/>
      <w:r w:rsidRPr="00761934">
        <w:rPr>
          <w:b/>
        </w:rPr>
        <w:t>Kahlo</w:t>
      </w:r>
      <w:proofErr w:type="spellEnd"/>
      <w:r w:rsidRPr="00761934">
        <w:rPr>
          <w:b/>
        </w:rPr>
        <w:t xml:space="preserve"> i</w:t>
      </w:r>
      <w:r w:rsidR="00DF7796">
        <w:rPr>
          <w:b/>
        </w:rPr>
        <w:t xml:space="preserve"> Diego Rivera. Polski kontekst”</w:t>
      </w:r>
      <w:r>
        <w:rPr>
          <w:b/>
        </w:rPr>
        <w:br/>
        <w:t>28.09.2017</w:t>
      </w:r>
      <w:r>
        <w:rPr>
          <w:rFonts w:cstheme="minorHAnsi"/>
          <w:b/>
        </w:rPr>
        <w:t>‒</w:t>
      </w:r>
      <w:r>
        <w:rPr>
          <w:b/>
        </w:rPr>
        <w:t>21.01.2018</w:t>
      </w:r>
    </w:p>
    <w:p w:rsidR="00C93429" w:rsidRDefault="00C959E0" w:rsidP="00C93429">
      <w:pPr>
        <w:pStyle w:val="Akapitzlist"/>
        <w:numPr>
          <w:ilvl w:val="0"/>
          <w:numId w:val="1"/>
        </w:numPr>
      </w:pPr>
      <w:r>
        <w:t>W przestrzeniach wystawy</w:t>
      </w:r>
      <w:r w:rsidR="00761934">
        <w:t xml:space="preserve"> "Frida </w:t>
      </w:r>
      <w:proofErr w:type="spellStart"/>
      <w:r w:rsidR="00761934">
        <w:t>Kahlo</w:t>
      </w:r>
      <w:proofErr w:type="spellEnd"/>
      <w:r w:rsidR="00761934">
        <w:t xml:space="preserve"> i Diego Rivera. Polski kontekst" można robić zdjęcia, ale bez użycia lampy błyskowej</w:t>
      </w:r>
      <w:r w:rsidR="00C93429">
        <w:t xml:space="preserve"> i statywu.</w:t>
      </w:r>
    </w:p>
    <w:p w:rsidR="00DF7796" w:rsidRDefault="00761934" w:rsidP="00C93429">
      <w:pPr>
        <w:pStyle w:val="Akapitzlist"/>
        <w:numPr>
          <w:ilvl w:val="0"/>
          <w:numId w:val="1"/>
        </w:numPr>
      </w:pPr>
      <w:r>
        <w:t xml:space="preserve">Fotografie można wykonywać tylko do celów prywatnych lub promocyjnych. </w:t>
      </w:r>
    </w:p>
    <w:p w:rsidR="000853F9" w:rsidRDefault="00761934" w:rsidP="00C93429">
      <w:pPr>
        <w:pStyle w:val="Akapitzlist"/>
        <w:numPr>
          <w:ilvl w:val="0"/>
          <w:numId w:val="1"/>
        </w:numPr>
      </w:pPr>
      <w:r>
        <w:t>Osoby (w tym również przedstawiciele mediów), które będą chciały zrobić zdjęcia do celów komercyjnych muszą zamieścić dokładne podpisy pod zdjęciami</w:t>
      </w:r>
      <w:r w:rsidR="00C93429">
        <w:t xml:space="preserve">, po wcześniejszym uzgodnieniu </w:t>
      </w:r>
      <w:r w:rsidR="000853F9">
        <w:t>z Działem Promocji CK ZAMEK.</w:t>
      </w:r>
    </w:p>
    <w:p w:rsidR="00DF7796" w:rsidRDefault="00DF7796" w:rsidP="00DF7796">
      <w:pPr>
        <w:pStyle w:val="Akapitzlist"/>
        <w:numPr>
          <w:ilvl w:val="0"/>
          <w:numId w:val="1"/>
        </w:numPr>
      </w:pPr>
      <w:r>
        <w:t xml:space="preserve">Fotografie na których </w:t>
      </w:r>
      <w:r>
        <w:t>jest</w:t>
      </w:r>
      <w:r>
        <w:t xml:space="preserve"> widoczne jedno konkretne dzieło z wystawy wymagają d</w:t>
      </w:r>
      <w:r>
        <w:t>okładnego podpisu pod zdjęciem. Zasada ta nie obowiązuje przy zdjęciach ogólnych, prezentujących całą ekspozycję.</w:t>
      </w:r>
    </w:p>
    <w:p w:rsidR="00FD2DFE" w:rsidRDefault="00761934" w:rsidP="00C93429">
      <w:pPr>
        <w:pStyle w:val="Akapitzlist"/>
        <w:numPr>
          <w:ilvl w:val="0"/>
          <w:numId w:val="1"/>
        </w:numPr>
      </w:pPr>
      <w:r>
        <w:t xml:space="preserve">Zwiedzający mają obowiązek pozostawienia w szatni odzieży wierzchniej, torebek, plecaków </w:t>
      </w:r>
      <w:r>
        <w:br/>
        <w:t xml:space="preserve">i innych bagaży, z wyjątkiem torebek podręcznych o wymiarach max. 30x40 </w:t>
      </w:r>
      <w:bookmarkStart w:id="0" w:name="_GoBack"/>
      <w:bookmarkEnd w:id="0"/>
      <w:r>
        <w:t>cm.</w:t>
      </w:r>
    </w:p>
    <w:sectPr w:rsidR="00FD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737B"/>
    <w:multiLevelType w:val="hybridMultilevel"/>
    <w:tmpl w:val="B0DE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34"/>
    <w:rsid w:val="000011F6"/>
    <w:rsid w:val="000853F9"/>
    <w:rsid w:val="000A141C"/>
    <w:rsid w:val="00732D6E"/>
    <w:rsid w:val="00761934"/>
    <w:rsid w:val="00993359"/>
    <w:rsid w:val="009A3450"/>
    <w:rsid w:val="00C93429"/>
    <w:rsid w:val="00C959E0"/>
    <w:rsid w:val="00D9667D"/>
    <w:rsid w:val="00DF7796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1D9C-6FAA-4C7A-AA64-CEF4FD5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2017-08-29T07:51:00Z</dcterms:created>
  <dcterms:modified xsi:type="dcterms:W3CDTF">2017-08-30T11:40:00Z</dcterms:modified>
</cp:coreProperties>
</file>