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Obraz pod tytu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 xml:space="preserve">em 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„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Pieni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dze s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przyczyn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 xml:space="preserve">mojej 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mierci. Wobec ludzi i Boga wszystko jest zablokowane (nie ma dla mnie ratunku)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 xml:space="preserve">”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autorstwa Edisaka, wykonany w technice oleju na p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</w:rPr>
        <w:t>łó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</w:rPr>
        <w:t>tnie w 1992 roku.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Na obrazie przedstawiono cz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owieka w sytuacji zagro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enia. Trzyma si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</w:rPr>
        <w:t>on kurczowo ga</w:t>
      </w:r>
      <w:r>
        <w:rPr>
          <w:rFonts w:ascii="Calibri" w:hAnsi="Calibri" w:hint="default"/>
          <w:sz w:val="22"/>
          <w:szCs w:val="22"/>
          <w:u w:color="000000"/>
          <w:rtl w:val="0"/>
        </w:rPr>
        <w:t>łę</w:t>
      </w:r>
      <w:r>
        <w:rPr>
          <w:rFonts w:ascii="Calibri" w:hAnsi="Calibri"/>
          <w:sz w:val="22"/>
          <w:szCs w:val="22"/>
          <w:u w:color="000000"/>
          <w:rtl w:val="0"/>
        </w:rPr>
        <w:t>zi drzewa, na kt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re wspi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ął </w:t>
      </w:r>
      <w:r>
        <w:rPr>
          <w:rFonts w:ascii="Calibri" w:hAnsi="Calibri"/>
          <w:sz w:val="22"/>
          <w:szCs w:val="22"/>
          <w:u w:color="000000"/>
          <w:rtl w:val="0"/>
        </w:rPr>
        <w:t>si</w:t>
      </w:r>
      <w:r>
        <w:rPr>
          <w:rFonts w:ascii="Calibri" w:hAnsi="Calibri" w:hint="default"/>
          <w:sz w:val="22"/>
          <w:szCs w:val="22"/>
          <w:u w:color="000000"/>
          <w:rtl w:val="0"/>
        </w:rPr>
        <w:t>ę</w:t>
      </w:r>
      <w:r>
        <w:rPr>
          <w:rFonts w:ascii="Calibri" w:hAnsi="Calibri"/>
          <w:sz w:val="22"/>
          <w:szCs w:val="22"/>
          <w:u w:color="000000"/>
          <w:rtl w:val="0"/>
        </w:rPr>
        <w:t>, uciekaj</w:t>
      </w:r>
      <w:r>
        <w:rPr>
          <w:rFonts w:ascii="Calibri" w:hAnsi="Calibri" w:hint="default"/>
          <w:sz w:val="22"/>
          <w:szCs w:val="22"/>
          <w:u w:color="000000"/>
          <w:rtl w:val="0"/>
        </w:rPr>
        <w:t>ą</w:t>
      </w:r>
      <w:r>
        <w:rPr>
          <w:rFonts w:ascii="Calibri" w:hAnsi="Calibri"/>
          <w:sz w:val="22"/>
          <w:szCs w:val="22"/>
          <w:u w:color="000000"/>
          <w:rtl w:val="0"/>
        </w:rPr>
        <w:t>c przed dzikimi zwierz</w:t>
      </w:r>
      <w:r>
        <w:rPr>
          <w:rFonts w:ascii="Calibri" w:hAnsi="Calibri" w:hint="default"/>
          <w:sz w:val="22"/>
          <w:szCs w:val="22"/>
          <w:u w:color="000000"/>
          <w:rtl w:val="0"/>
        </w:rPr>
        <w:t>ę</w:t>
      </w:r>
      <w:r>
        <w:rPr>
          <w:rFonts w:ascii="Calibri" w:hAnsi="Calibri"/>
          <w:sz w:val="22"/>
          <w:szCs w:val="22"/>
          <w:u w:color="000000"/>
          <w:rtl w:val="0"/>
        </w:rPr>
        <w:t>tami. Po lewej stronie, pod drzewem, lew wyszczerza k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y, po prawej stronie, w wodzie, otwiera paszcz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</w:rPr>
        <w:t>krokodyl. Na jednej z ga</w:t>
      </w:r>
      <w:r>
        <w:rPr>
          <w:rFonts w:ascii="Calibri" w:hAnsi="Calibri" w:hint="default"/>
          <w:sz w:val="22"/>
          <w:szCs w:val="22"/>
          <w:u w:color="000000"/>
          <w:rtl w:val="0"/>
        </w:rPr>
        <w:t>łę</w:t>
      </w:r>
      <w:r>
        <w:rPr>
          <w:rFonts w:ascii="Calibri" w:hAnsi="Calibri"/>
          <w:sz w:val="22"/>
          <w:szCs w:val="22"/>
          <w:u w:color="000000"/>
          <w:rtl w:val="0"/>
        </w:rPr>
        <w:t>zi drzewa wisi du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y w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ąż </w:t>
      </w:r>
      <w:r>
        <w:rPr>
          <w:rFonts w:ascii="Calibri" w:hAnsi="Calibri"/>
          <w:sz w:val="22"/>
          <w:szCs w:val="22"/>
          <w:u w:color="000000"/>
          <w:rtl w:val="0"/>
        </w:rPr>
        <w:t>szykuj</w:t>
      </w:r>
      <w:r>
        <w:rPr>
          <w:rFonts w:ascii="Calibri" w:hAnsi="Calibri" w:hint="default"/>
          <w:sz w:val="22"/>
          <w:szCs w:val="22"/>
          <w:u w:color="000000"/>
          <w:rtl w:val="0"/>
        </w:rPr>
        <w:t>ą</w:t>
      </w:r>
      <w:r>
        <w:rPr>
          <w:rFonts w:ascii="Calibri" w:hAnsi="Calibri"/>
          <w:sz w:val="22"/>
          <w:szCs w:val="22"/>
          <w:u w:color="000000"/>
          <w:rtl w:val="0"/>
        </w:rPr>
        <w:t>cy si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</w:rPr>
        <w:t>do ataku. Na twarzy m</w:t>
      </w:r>
      <w:r>
        <w:rPr>
          <w:rFonts w:ascii="Calibri" w:hAnsi="Calibri" w:hint="default"/>
          <w:sz w:val="22"/>
          <w:szCs w:val="22"/>
          <w:u w:color="000000"/>
          <w:rtl w:val="0"/>
        </w:rPr>
        <w:t>ęż</w:t>
      </w:r>
      <w:r>
        <w:rPr>
          <w:rFonts w:ascii="Calibri" w:hAnsi="Calibri"/>
          <w:sz w:val="22"/>
          <w:szCs w:val="22"/>
          <w:u w:color="000000"/>
          <w:rtl w:val="0"/>
        </w:rPr>
        <w:t>czyzny wida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ć </w:t>
      </w:r>
      <w:r>
        <w:rPr>
          <w:rFonts w:ascii="Calibri" w:hAnsi="Calibri"/>
          <w:sz w:val="22"/>
          <w:szCs w:val="22"/>
          <w:u w:color="000000"/>
          <w:rtl w:val="0"/>
        </w:rPr>
        <w:t>przera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enie. Dodatkowym elementem zagro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enia jest drzewo, kt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re ma s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u</w:t>
      </w:r>
      <w:r>
        <w:rPr>
          <w:rFonts w:ascii="Calibri" w:hAnsi="Calibri" w:hint="default"/>
          <w:sz w:val="22"/>
          <w:szCs w:val="22"/>
          <w:u w:color="000000"/>
          <w:rtl w:val="0"/>
        </w:rPr>
        <w:t>ż</w:t>
      </w:r>
      <w:r>
        <w:rPr>
          <w:rFonts w:ascii="Calibri" w:hAnsi="Calibri"/>
          <w:sz w:val="22"/>
          <w:szCs w:val="22"/>
          <w:u w:color="000000"/>
          <w:rtl w:val="0"/>
        </w:rPr>
        <w:t>y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ć </w:t>
      </w:r>
      <w:r>
        <w:rPr>
          <w:rFonts w:ascii="Calibri" w:hAnsi="Calibri"/>
          <w:sz w:val="22"/>
          <w:szCs w:val="22"/>
          <w:u w:color="000000"/>
          <w:rtl w:val="0"/>
        </w:rPr>
        <w:t>jako schronienie, ale jest cz</w:t>
      </w:r>
      <w:r>
        <w:rPr>
          <w:rFonts w:ascii="Calibri" w:hAnsi="Calibri" w:hint="default"/>
          <w:sz w:val="22"/>
          <w:szCs w:val="22"/>
          <w:u w:color="000000"/>
          <w:rtl w:val="0"/>
        </w:rPr>
        <w:t>ęś</w:t>
      </w:r>
      <w:r>
        <w:rPr>
          <w:rFonts w:ascii="Calibri" w:hAnsi="Calibri"/>
          <w:sz w:val="22"/>
          <w:szCs w:val="22"/>
          <w:u w:color="000000"/>
          <w:rtl w:val="0"/>
        </w:rPr>
        <w:t>ciowo podci</w:t>
      </w:r>
      <w:r>
        <w:rPr>
          <w:rFonts w:ascii="Calibri" w:hAnsi="Calibri" w:hint="default"/>
          <w:sz w:val="22"/>
          <w:szCs w:val="22"/>
          <w:u w:color="000000"/>
          <w:rtl w:val="0"/>
        </w:rPr>
        <w:t>ę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te. T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o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 ca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o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 xml:space="preserve">ci </w:t>
      </w:r>
      <w:r>
        <w:rPr>
          <w:rFonts w:ascii="Calibri" w:hAnsi="Calibri"/>
          <w:sz w:val="22"/>
          <w:szCs w:val="22"/>
          <w:u w:color="000000"/>
          <w:rtl w:val="0"/>
        </w:rPr>
        <w:t>stanowi bujna, afryka</w:t>
      </w:r>
      <w:r>
        <w:rPr>
          <w:rFonts w:ascii="Calibri" w:hAnsi="Calibri" w:hint="default"/>
          <w:sz w:val="22"/>
          <w:szCs w:val="22"/>
          <w:u w:color="000000"/>
          <w:rtl w:val="0"/>
        </w:rPr>
        <w:t>ń</w:t>
      </w:r>
      <w:r>
        <w:rPr>
          <w:rFonts w:ascii="Calibri" w:hAnsi="Calibri"/>
          <w:sz w:val="22"/>
          <w:szCs w:val="22"/>
          <w:u w:color="000000"/>
          <w:rtl w:val="0"/>
        </w:rPr>
        <w:t>ska przyroda nad brzegiem b</w:t>
      </w:r>
      <w:r>
        <w:rPr>
          <w:rFonts w:ascii="Calibri" w:hAnsi="Calibri" w:hint="default"/>
          <w:sz w:val="22"/>
          <w:szCs w:val="22"/>
          <w:u w:color="000000"/>
          <w:rtl w:val="0"/>
        </w:rPr>
        <w:t>łę</w:t>
      </w:r>
      <w:r>
        <w:rPr>
          <w:rFonts w:ascii="Calibri" w:hAnsi="Calibri"/>
          <w:sz w:val="22"/>
          <w:szCs w:val="22"/>
          <w:u w:color="000000"/>
          <w:rtl w:val="0"/>
        </w:rPr>
        <w:t>kitnej wody. Tu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ż </w:t>
      </w:r>
      <w:r>
        <w:rPr>
          <w:rFonts w:ascii="Calibri" w:hAnsi="Calibri"/>
          <w:sz w:val="22"/>
          <w:szCs w:val="22"/>
          <w:u w:color="000000"/>
          <w:rtl w:val="0"/>
        </w:rPr>
        <w:t>obok postaci m</w:t>
      </w:r>
      <w:r>
        <w:rPr>
          <w:rFonts w:ascii="Calibri" w:hAnsi="Calibri" w:hint="default"/>
          <w:sz w:val="22"/>
          <w:szCs w:val="22"/>
          <w:u w:color="000000"/>
          <w:rtl w:val="0"/>
        </w:rPr>
        <w:t>ęż</w:t>
      </w:r>
      <w:r>
        <w:rPr>
          <w:rFonts w:ascii="Calibri" w:hAnsi="Calibri"/>
          <w:sz w:val="22"/>
          <w:szCs w:val="22"/>
          <w:u w:color="000000"/>
          <w:rtl w:val="0"/>
        </w:rPr>
        <w:t>czyzny czarnymi literami zapisano tytu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ł </w:t>
      </w:r>
      <w:r>
        <w:rPr>
          <w:rFonts w:ascii="Calibri" w:hAnsi="Calibri"/>
          <w:sz w:val="22"/>
          <w:szCs w:val="22"/>
          <w:u w:color="000000"/>
          <w:rtl w:val="0"/>
        </w:rPr>
        <w:t>obrazu w j</w:t>
      </w:r>
      <w:r>
        <w:rPr>
          <w:rFonts w:ascii="Calibri" w:hAnsi="Calibri" w:hint="default"/>
          <w:sz w:val="22"/>
          <w:szCs w:val="22"/>
          <w:u w:color="000000"/>
          <w:rtl w:val="0"/>
        </w:rPr>
        <w:t>ę</w:t>
      </w:r>
      <w:r>
        <w:rPr>
          <w:rFonts w:ascii="Calibri" w:hAnsi="Calibri"/>
          <w:sz w:val="22"/>
          <w:szCs w:val="22"/>
          <w:u w:color="000000"/>
          <w:rtl w:val="0"/>
        </w:rPr>
        <w:t>zyku suahili.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</w:rPr>
        <w:t>Obraz ten to przyk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ad tak zwanych inakali, czyli przedstawie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ń </w:t>
      </w:r>
      <w:r>
        <w:rPr>
          <w:rFonts w:ascii="Calibri" w:hAnsi="Calibri"/>
          <w:sz w:val="22"/>
          <w:szCs w:val="22"/>
          <w:u w:color="000000"/>
          <w:rtl w:val="0"/>
        </w:rPr>
        <w:t>obrazuj</w:t>
      </w:r>
      <w:r>
        <w:rPr>
          <w:rFonts w:ascii="Calibri" w:hAnsi="Calibri" w:hint="default"/>
          <w:sz w:val="22"/>
          <w:szCs w:val="22"/>
          <w:u w:color="000000"/>
          <w:rtl w:val="0"/>
        </w:rPr>
        <w:t>ą</w:t>
      </w:r>
      <w:r>
        <w:rPr>
          <w:rFonts w:ascii="Calibri" w:hAnsi="Calibri"/>
          <w:sz w:val="22"/>
          <w:szCs w:val="22"/>
          <w:u w:color="000000"/>
          <w:rtl w:val="0"/>
        </w:rPr>
        <w:t>cych sytuacj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</w:rPr>
        <w:t>osaczenia cz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owieka. Zwierz</w:t>
      </w:r>
      <w:r>
        <w:rPr>
          <w:rFonts w:ascii="Calibri" w:hAnsi="Calibri" w:hint="default"/>
          <w:sz w:val="22"/>
          <w:szCs w:val="22"/>
          <w:u w:color="000000"/>
          <w:rtl w:val="0"/>
        </w:rPr>
        <w:t>ę</w:t>
      </w:r>
      <w:r>
        <w:rPr>
          <w:rFonts w:ascii="Calibri" w:hAnsi="Calibri"/>
          <w:sz w:val="22"/>
          <w:szCs w:val="22"/>
          <w:u w:color="000000"/>
          <w:rtl w:val="0"/>
        </w:rPr>
        <w:t>ta pokazane na p</w:t>
      </w:r>
      <w:r>
        <w:rPr>
          <w:rFonts w:ascii="Calibri" w:hAnsi="Calibri" w:hint="default"/>
          <w:sz w:val="22"/>
          <w:szCs w:val="22"/>
          <w:u w:color="000000"/>
          <w:rtl w:val="0"/>
        </w:rPr>
        <w:t>łó</w:t>
      </w:r>
      <w:r>
        <w:rPr>
          <w:rFonts w:ascii="Calibri" w:hAnsi="Calibri"/>
          <w:sz w:val="22"/>
          <w:szCs w:val="22"/>
          <w:u w:color="000000"/>
          <w:rtl w:val="0"/>
        </w:rPr>
        <w:t>tnie symbolizuj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>czarn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  <w:lang w:val="it-IT"/>
        </w:rPr>
        <w:t>magi</w:t>
      </w:r>
      <w:r>
        <w:rPr>
          <w:rFonts w:ascii="Calibri" w:hAnsi="Calibri" w:hint="default"/>
          <w:sz w:val="22"/>
          <w:szCs w:val="22"/>
          <w:u w:color="000000"/>
          <w:rtl w:val="0"/>
        </w:rPr>
        <w:t>ę</w:t>
      </w:r>
      <w:r>
        <w:rPr>
          <w:rFonts w:ascii="Calibri" w:hAnsi="Calibri"/>
          <w:sz w:val="22"/>
          <w:szCs w:val="22"/>
          <w:u w:color="000000"/>
          <w:rtl w:val="0"/>
        </w:rPr>
        <w:t>, grzech i opresyjne pa</w:t>
      </w:r>
      <w:r>
        <w:rPr>
          <w:rFonts w:ascii="Calibri" w:hAnsi="Calibri" w:hint="default"/>
          <w:sz w:val="22"/>
          <w:szCs w:val="22"/>
          <w:u w:color="000000"/>
          <w:rtl w:val="0"/>
        </w:rPr>
        <w:t>ń</w:t>
      </w:r>
      <w:r>
        <w:rPr>
          <w:rFonts w:ascii="Calibri" w:hAnsi="Calibri"/>
          <w:sz w:val="22"/>
          <w:szCs w:val="22"/>
          <w:u w:color="000000"/>
          <w:rtl w:val="0"/>
        </w:rPr>
        <w:t>stwo, niezapewniaj</w:t>
      </w:r>
      <w:r>
        <w:rPr>
          <w:rFonts w:ascii="Calibri" w:hAnsi="Calibri" w:hint="default"/>
          <w:sz w:val="22"/>
          <w:szCs w:val="22"/>
          <w:u w:color="000000"/>
          <w:rtl w:val="0"/>
        </w:rPr>
        <w:t>ą</w:t>
      </w:r>
      <w:r>
        <w:rPr>
          <w:rFonts w:ascii="Calibri" w:hAnsi="Calibri"/>
          <w:sz w:val="22"/>
          <w:szCs w:val="22"/>
          <w:u w:color="000000"/>
          <w:rtl w:val="0"/>
        </w:rPr>
        <w:t>ce bezpiecze</w:t>
      </w:r>
      <w:r>
        <w:rPr>
          <w:rFonts w:ascii="Calibri" w:hAnsi="Calibri" w:hint="default"/>
          <w:sz w:val="22"/>
          <w:szCs w:val="22"/>
          <w:u w:color="000000"/>
          <w:rtl w:val="0"/>
        </w:rPr>
        <w:t>ń</w:t>
      </w:r>
      <w:r>
        <w:rPr>
          <w:rFonts w:ascii="Calibri" w:hAnsi="Calibri"/>
          <w:sz w:val="22"/>
          <w:szCs w:val="22"/>
          <w:u w:color="000000"/>
          <w:rtl w:val="0"/>
        </w:rPr>
        <w:t>stwa swoim obywatelom. Wszystkie te elementy stanowi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ą </w:t>
      </w:r>
      <w:r>
        <w:rPr>
          <w:rFonts w:ascii="Calibri" w:hAnsi="Calibri"/>
          <w:sz w:val="22"/>
          <w:szCs w:val="22"/>
          <w:u w:color="000000"/>
          <w:rtl w:val="0"/>
        </w:rPr>
        <w:t>zapis trudnej codzienno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ci mieszka</w:t>
      </w:r>
      <w:r>
        <w:rPr>
          <w:rFonts w:ascii="Calibri" w:hAnsi="Calibri" w:hint="default"/>
          <w:sz w:val="22"/>
          <w:szCs w:val="22"/>
          <w:u w:color="000000"/>
          <w:rtl w:val="0"/>
        </w:rPr>
        <w:t>ń</w:t>
      </w:r>
      <w:r>
        <w:rPr>
          <w:rFonts w:ascii="Calibri" w:hAnsi="Calibri"/>
          <w:sz w:val="22"/>
          <w:szCs w:val="22"/>
          <w:u w:color="000000"/>
          <w:rtl w:val="0"/>
        </w:rPr>
        <w:t>c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w kraju uwik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anego w sprzeczne interesy polityczne, spo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eczne i kulturowe. Konflikt ten toczy si</w:t>
      </w:r>
      <w:r>
        <w:rPr>
          <w:rFonts w:ascii="Calibri" w:hAnsi="Calibri" w:hint="default"/>
          <w:sz w:val="22"/>
          <w:szCs w:val="22"/>
          <w:u w:color="000000"/>
          <w:rtl w:val="0"/>
        </w:rPr>
        <w:t xml:space="preserve">ę </w:t>
      </w:r>
      <w:r>
        <w:rPr>
          <w:rFonts w:ascii="Calibri" w:hAnsi="Calibri"/>
          <w:sz w:val="22"/>
          <w:szCs w:val="22"/>
          <w:u w:color="000000"/>
          <w:rtl w:val="0"/>
        </w:rPr>
        <w:t>na linii tradycyjnych system</w:t>
      </w:r>
      <w:r>
        <w:rPr>
          <w:rFonts w:ascii="Calibri" w:hAnsi="Calibri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u w:color="000000"/>
          <w:rtl w:val="0"/>
        </w:rPr>
        <w:t>w i pozosta</w:t>
      </w:r>
      <w:r>
        <w:rPr>
          <w:rFonts w:ascii="Calibri" w:hAnsi="Calibri" w:hint="default"/>
          <w:sz w:val="22"/>
          <w:szCs w:val="22"/>
          <w:u w:color="000000"/>
          <w:rtl w:val="0"/>
        </w:rPr>
        <w:t>ł</w:t>
      </w:r>
      <w:r>
        <w:rPr>
          <w:rFonts w:ascii="Calibri" w:hAnsi="Calibri"/>
          <w:sz w:val="22"/>
          <w:szCs w:val="22"/>
          <w:u w:color="000000"/>
          <w:rtl w:val="0"/>
        </w:rPr>
        <w:t>o</w:t>
      </w:r>
      <w:r>
        <w:rPr>
          <w:rFonts w:ascii="Calibri" w:hAnsi="Calibri" w:hint="default"/>
          <w:sz w:val="22"/>
          <w:szCs w:val="22"/>
          <w:u w:color="000000"/>
          <w:rtl w:val="0"/>
        </w:rPr>
        <w:t>ś</w:t>
      </w:r>
      <w:r>
        <w:rPr>
          <w:rFonts w:ascii="Calibri" w:hAnsi="Calibri"/>
          <w:sz w:val="22"/>
          <w:szCs w:val="22"/>
          <w:u w:color="000000"/>
          <w:rtl w:val="0"/>
        </w:rPr>
        <w:t>ci po kolonialnej eksploatacji Konga.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